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D11872" w:rsidRDefault="002A48FA">
      <w:pPr>
        <w:spacing w:line="240" w:lineRule="auto"/>
        <w:jc w:val="center"/>
      </w:pPr>
      <w:r>
        <w:rPr>
          <w:rFonts w:ascii="Times New Roman" w:eastAsia="Times New Roman" w:hAnsi="Times New Roman" w:cs="Times New Roman"/>
          <w:b/>
          <w:color w:val="2E74B5"/>
          <w:sz w:val="24"/>
        </w:rPr>
        <w:t>Коммерческое предложение</w:t>
      </w:r>
    </w:p>
    <w:p w:rsidR="00D11872" w:rsidRDefault="00D11872">
      <w:pPr>
        <w:spacing w:after="200"/>
        <w:jc w:val="center"/>
      </w:pPr>
    </w:p>
    <w:p w:rsidR="00D11872" w:rsidRDefault="00D829BE">
      <w:pPr>
        <w:spacing w:after="200"/>
        <w:jc w:val="center"/>
      </w:pPr>
      <w:r>
        <w:rPr>
          <w:rFonts w:ascii="Times New Roman" w:eastAsia="Times New Roman" w:hAnsi="Times New Roman" w:cs="Times New Roman"/>
          <w:b/>
          <w:color w:val="FF0000"/>
          <w:sz w:val="24"/>
        </w:rPr>
        <w:t>Новый способ привлечения клиентов</w:t>
      </w:r>
      <w:r w:rsidR="00FA1617">
        <w:rPr>
          <w:rFonts w:ascii="Times New Roman" w:eastAsia="Times New Roman" w:hAnsi="Times New Roman" w:cs="Times New Roman"/>
          <w:b/>
          <w:color w:val="FF0000"/>
          <w:sz w:val="24"/>
        </w:rPr>
        <w:t>!</w:t>
      </w:r>
    </w:p>
    <w:p w:rsidR="00D11872" w:rsidRDefault="002A48FA">
      <w:pPr>
        <w:spacing w:before="280" w:after="150"/>
      </w:pPr>
      <w:r>
        <w:rPr>
          <w:rFonts w:ascii="Times New Roman" w:eastAsia="Times New Roman" w:hAnsi="Times New Roman" w:cs="Times New Roman"/>
          <w:sz w:val="24"/>
        </w:rPr>
        <w:t>Вас приветствует рекламное агентство "</w:t>
      </w:r>
      <w:proofErr w:type="spellStart"/>
      <w:r>
        <w:rPr>
          <w:rFonts w:ascii="Times New Roman" w:eastAsia="Times New Roman" w:hAnsi="Times New Roman" w:cs="Times New Roman"/>
          <w:sz w:val="24"/>
        </w:rPr>
        <w:t>Мултимаркет</w:t>
      </w:r>
      <w:proofErr w:type="spellEnd"/>
      <w:r>
        <w:rPr>
          <w:rFonts w:ascii="Times New Roman" w:eastAsia="Times New Roman" w:hAnsi="Times New Roman" w:cs="Times New Roman"/>
          <w:sz w:val="24"/>
        </w:rPr>
        <w:t>" и предлагает Вашему вниманию один из самых эффективных и недорогих способов привлечения новых клиентов - размещение рекламы Вашей компании на стойках в бизнес центрах и торговых комплексах города -  в виде </w:t>
      </w:r>
      <w:r>
        <w:rPr>
          <w:rFonts w:ascii="Times New Roman" w:eastAsia="Times New Roman" w:hAnsi="Times New Roman" w:cs="Times New Roman"/>
          <w:b/>
          <w:sz w:val="24"/>
        </w:rPr>
        <w:t xml:space="preserve">самоклеящихся модулей, визитных (дисконтных, бонусных) карт,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евробуклетов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, проспектов и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флаеров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>.</w:t>
      </w:r>
    </w:p>
    <w:p w:rsidR="00D11872" w:rsidRDefault="002A48FA">
      <w:pPr>
        <w:spacing w:before="130" w:after="280" w:line="240" w:lineRule="auto"/>
      </w:pPr>
      <w:r>
        <w:rPr>
          <w:rFonts w:ascii="Times New Roman" w:eastAsia="Times New Roman" w:hAnsi="Times New Roman" w:cs="Times New Roman"/>
          <w:sz w:val="24"/>
        </w:rPr>
        <w:t>Размещение печатной рекламы на стойках – популярный во всем мире способ продвижения, основные достоинства которого – точная направленность на целевую аудиторию и высокая отдача от каждого экземпляра рекламы.</w:t>
      </w:r>
    </w:p>
    <w:p w:rsidR="00D11872" w:rsidRDefault="002A48FA">
      <w:pPr>
        <w:spacing w:line="240" w:lineRule="auto"/>
        <w:jc w:val="center"/>
      </w:pPr>
      <w:r>
        <w:rPr>
          <w:rFonts w:ascii="Times New Roman" w:eastAsia="Times New Roman" w:hAnsi="Times New Roman" w:cs="Times New Roman"/>
          <w:sz w:val="24"/>
        </w:rPr>
        <w:t>Преимущества распространения на стойках:</w:t>
      </w:r>
    </w:p>
    <w:p w:rsidR="00D11872" w:rsidRDefault="002A48FA" w:rsidP="004D2204">
      <w:pPr>
        <w:numPr>
          <w:ilvl w:val="0"/>
          <w:numId w:val="1"/>
        </w:numPr>
        <w:spacing w:before="280"/>
        <w:ind w:left="567" w:hanging="425"/>
      </w:pPr>
      <w:r>
        <w:rPr>
          <w:rFonts w:ascii="Times New Roman" w:eastAsia="Times New Roman" w:hAnsi="Times New Roman" w:cs="Times New Roman"/>
          <w:sz w:val="24"/>
        </w:rPr>
        <w:t>   </w:t>
      </w:r>
      <w:r>
        <w:rPr>
          <w:rFonts w:ascii="Times New Roman" w:eastAsia="Times New Roman" w:hAnsi="Times New Roman" w:cs="Times New Roman"/>
          <w:b/>
          <w:i/>
          <w:color w:val="2E74B5"/>
          <w:sz w:val="24"/>
        </w:rPr>
        <w:t>Высокий уровень отдачи</w:t>
      </w:r>
      <w:r>
        <w:rPr>
          <w:rFonts w:ascii="Times New Roman" w:eastAsia="Times New Roman" w:hAnsi="Times New Roman" w:cs="Times New Roman"/>
          <w:b/>
          <w:sz w:val="24"/>
        </w:rPr>
        <w:t>: </w:t>
      </w:r>
      <w:r>
        <w:rPr>
          <w:rFonts w:ascii="Times New Roman" w:eastAsia="Times New Roman" w:hAnsi="Times New Roman" w:cs="Times New Roman"/>
          <w:sz w:val="24"/>
        </w:rPr>
        <w:t xml:space="preserve">Вашу визитку возьмут люди, заинтересованные непосредственно в Вашем продукте или услуге, и Вашему потенциальному клиенту не придется запоминать или записывать ваши координаты, вся необходимая информация всегда будет </w:t>
      </w:r>
      <w:r w:rsidRPr="008F469E">
        <w:rPr>
          <w:rFonts w:ascii="Times New Roman" w:eastAsia="Times New Roman" w:hAnsi="Times New Roman" w:cs="Times New Roman"/>
          <w:b/>
          <w:sz w:val="24"/>
        </w:rPr>
        <w:t>у него под рукой</w:t>
      </w:r>
      <w:r>
        <w:rPr>
          <w:rFonts w:ascii="Times New Roman" w:eastAsia="Times New Roman" w:hAnsi="Times New Roman" w:cs="Times New Roman"/>
          <w:sz w:val="24"/>
        </w:rPr>
        <w:t xml:space="preserve"> в печатном варианте.</w:t>
      </w:r>
    </w:p>
    <w:p w:rsidR="00D11872" w:rsidRDefault="002A48FA" w:rsidP="004D2204">
      <w:pPr>
        <w:numPr>
          <w:ilvl w:val="0"/>
          <w:numId w:val="1"/>
        </w:numPr>
        <w:ind w:left="567" w:hanging="425"/>
      </w:pPr>
      <w:r>
        <w:rPr>
          <w:rFonts w:ascii="Times New Roman" w:eastAsia="Times New Roman" w:hAnsi="Times New Roman" w:cs="Times New Roman"/>
          <w:sz w:val="24"/>
        </w:rPr>
        <w:t>  </w:t>
      </w:r>
      <w:r>
        <w:rPr>
          <w:rFonts w:ascii="Times New Roman" w:eastAsia="Times New Roman" w:hAnsi="Times New Roman" w:cs="Times New Roman"/>
          <w:b/>
          <w:i/>
          <w:color w:val="2E74B5"/>
          <w:sz w:val="24"/>
        </w:rPr>
        <w:t>Высокий уровень контакта</w:t>
      </w:r>
      <w:r>
        <w:rPr>
          <w:rFonts w:ascii="Times New Roman" w:eastAsia="Times New Roman" w:hAnsi="Times New Roman" w:cs="Times New Roman"/>
          <w:b/>
          <w:i/>
          <w:sz w:val="24"/>
        </w:rPr>
        <w:t>:</w:t>
      </w:r>
      <w:r>
        <w:rPr>
          <w:rFonts w:ascii="Times New Roman" w:eastAsia="Times New Roman" w:hAnsi="Times New Roman" w:cs="Times New Roman"/>
          <w:sz w:val="24"/>
        </w:rPr>
        <w:t> </w:t>
      </w:r>
      <w:proofErr w:type="gramStart"/>
      <w:r>
        <w:rPr>
          <w:rFonts w:ascii="Times New Roman" w:eastAsia="Times New Roman" w:hAnsi="Times New Roman" w:cs="Times New Roman"/>
          <w:sz w:val="24"/>
        </w:rPr>
        <w:t>наши</w:t>
      </w:r>
      <w:proofErr w:type="gramEnd"/>
      <w:r>
        <w:rPr>
          <w:rFonts w:ascii="Times New Roman" w:eastAsia="Times New Roman" w:hAnsi="Times New Roman" w:cs="Times New Roman"/>
          <w:sz w:val="24"/>
        </w:rPr>
        <w:t xml:space="preserve"> инфостойки размещены в холлах крупнейших торговых центров и </w:t>
      </w:r>
      <w:r w:rsidRPr="008F469E">
        <w:rPr>
          <w:rFonts w:ascii="Times New Roman" w:eastAsia="Times New Roman" w:hAnsi="Times New Roman" w:cs="Times New Roman"/>
          <w:b/>
          <w:sz w:val="24"/>
        </w:rPr>
        <w:t>местах с высокой проходимостью</w:t>
      </w:r>
      <w:r>
        <w:rPr>
          <w:rFonts w:ascii="Times New Roman" w:eastAsia="Times New Roman" w:hAnsi="Times New Roman" w:cs="Times New Roman"/>
          <w:sz w:val="24"/>
        </w:rPr>
        <w:t>. В среднем наши стойки видят более 10 000 человек в день.</w:t>
      </w:r>
    </w:p>
    <w:p w:rsidR="00D11872" w:rsidRDefault="002A48FA" w:rsidP="004D2204">
      <w:pPr>
        <w:numPr>
          <w:ilvl w:val="0"/>
          <w:numId w:val="1"/>
        </w:numPr>
        <w:ind w:left="567" w:hanging="425"/>
      </w:pPr>
      <w:r>
        <w:rPr>
          <w:rFonts w:ascii="Times New Roman" w:eastAsia="Times New Roman" w:hAnsi="Times New Roman" w:cs="Times New Roman"/>
          <w:b/>
          <w:i/>
          <w:color w:val="2E74B5"/>
          <w:sz w:val="24"/>
        </w:rPr>
        <w:t>Долгосрочный эффект:</w:t>
      </w:r>
      <w:r>
        <w:rPr>
          <w:rFonts w:ascii="Times New Roman" w:eastAsia="Times New Roman" w:hAnsi="Times New Roman" w:cs="Times New Roman"/>
          <w:i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 xml:space="preserve">у визитки удобный, привычный формат. Для нее всегда найдется место в бумажнике, кармане, сумочке. Распространив несколько тысяч визиток, вы </w:t>
      </w:r>
      <w:r w:rsidRPr="008F469E">
        <w:rPr>
          <w:rFonts w:ascii="Times New Roman" w:eastAsia="Times New Roman" w:hAnsi="Times New Roman" w:cs="Times New Roman"/>
          <w:b/>
          <w:sz w:val="24"/>
        </w:rPr>
        <w:t>«зарядите»</w:t>
      </w:r>
      <w:r>
        <w:rPr>
          <w:rFonts w:ascii="Times New Roman" w:eastAsia="Times New Roman" w:hAnsi="Times New Roman" w:cs="Times New Roman"/>
          <w:sz w:val="24"/>
        </w:rPr>
        <w:t xml:space="preserve"> свой бизнес на многие месяцы.</w:t>
      </w:r>
    </w:p>
    <w:p w:rsidR="00D11872" w:rsidRDefault="002A48FA" w:rsidP="004D2204">
      <w:pPr>
        <w:numPr>
          <w:ilvl w:val="0"/>
          <w:numId w:val="1"/>
        </w:numPr>
        <w:spacing w:after="280"/>
        <w:ind w:left="567" w:hanging="425"/>
      </w:pPr>
      <w:r>
        <w:rPr>
          <w:rFonts w:ascii="Times New Roman" w:eastAsia="Times New Roman" w:hAnsi="Times New Roman" w:cs="Times New Roman"/>
          <w:sz w:val="24"/>
        </w:rPr>
        <w:t>   </w:t>
      </w:r>
      <w:r>
        <w:rPr>
          <w:rFonts w:ascii="Times New Roman" w:eastAsia="Times New Roman" w:hAnsi="Times New Roman" w:cs="Times New Roman"/>
          <w:b/>
          <w:i/>
          <w:color w:val="2E74B5"/>
          <w:sz w:val="24"/>
        </w:rPr>
        <w:t>Невысокая стоимость контакта:</w:t>
      </w:r>
      <w:r>
        <w:rPr>
          <w:rFonts w:ascii="Times New Roman" w:eastAsia="Times New Roman" w:hAnsi="Times New Roman" w:cs="Times New Roman"/>
          <w:b/>
          <w:i/>
          <w:sz w:val="24"/>
        </w:rPr>
        <w:t> </w:t>
      </w:r>
      <w:r>
        <w:rPr>
          <w:rFonts w:ascii="Times New Roman" w:eastAsia="Times New Roman" w:hAnsi="Times New Roman" w:cs="Times New Roman"/>
          <w:sz w:val="24"/>
        </w:rPr>
        <w:t xml:space="preserve">производство визиток, обходится гораздо дешевле других рекламных носителей.  Стоимость аренды ячейки на месяц </w:t>
      </w:r>
      <w:r>
        <w:rPr>
          <w:rFonts w:ascii="Times New Roman" w:eastAsia="Times New Roman" w:hAnsi="Times New Roman" w:cs="Times New Roman"/>
          <w:b/>
          <w:sz w:val="24"/>
        </w:rPr>
        <w:t>меньше</w:t>
      </w:r>
      <w:r>
        <w:rPr>
          <w:rFonts w:ascii="Times New Roman" w:eastAsia="Times New Roman" w:hAnsi="Times New Roman" w:cs="Times New Roman"/>
          <w:sz w:val="24"/>
        </w:rPr>
        <w:t xml:space="preserve"> зарплаты промоутера за 1 день работы и приблизительно равен стоимости самого маленького рекламного модуля(36x18) в газете.</w:t>
      </w:r>
    </w:p>
    <w:p w:rsidR="00D11872" w:rsidRDefault="002A48FA" w:rsidP="004D2204">
      <w:pPr>
        <w:numPr>
          <w:ilvl w:val="0"/>
          <w:numId w:val="4"/>
        </w:numPr>
        <w:spacing w:line="240" w:lineRule="auto"/>
        <w:ind w:left="567" w:hanging="425"/>
        <w:contextualSpacing/>
        <w:jc w:val="both"/>
      </w:pPr>
      <w:r>
        <w:rPr>
          <w:rFonts w:ascii="Times New Roman" w:eastAsia="Times New Roman" w:hAnsi="Times New Roman" w:cs="Times New Roman"/>
          <w:b/>
          <w:color w:val="2E74B5"/>
          <w:sz w:val="24"/>
        </w:rPr>
        <w:t>Результат опроса в других городах показал:</w:t>
      </w:r>
    </w:p>
    <w:tbl>
      <w:tblPr>
        <w:tblStyle w:val="a5"/>
        <w:tblW w:w="10521" w:type="dxa"/>
        <w:tblInd w:w="3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2"/>
        <w:gridCol w:w="2693"/>
        <w:gridCol w:w="3106"/>
        <w:gridCol w:w="2280"/>
      </w:tblGrid>
      <w:tr w:rsidR="00D11872" w:rsidTr="00711181">
        <w:tc>
          <w:tcPr>
            <w:tcW w:w="2442" w:type="dxa"/>
          </w:tcPr>
          <w:p w:rsidR="00D11872" w:rsidRPr="00711181" w:rsidRDefault="002A48FA">
            <w:pPr>
              <w:spacing w:line="240" w:lineRule="auto"/>
              <w:jc w:val="center"/>
              <w:rPr>
                <w:sz w:val="32"/>
                <w:szCs w:val="32"/>
              </w:rPr>
            </w:pPr>
            <w:r w:rsidRPr="00711181">
              <w:rPr>
                <w:rFonts w:ascii="Times New Roman" w:eastAsia="Times New Roman" w:hAnsi="Times New Roman" w:cs="Times New Roman"/>
                <w:color w:val="FF0000"/>
                <w:sz w:val="32"/>
                <w:szCs w:val="32"/>
              </w:rPr>
              <w:t>83,2%</w:t>
            </w:r>
          </w:p>
          <w:p w:rsidR="00D11872" w:rsidRPr="00711181" w:rsidRDefault="002A48FA">
            <w:pPr>
              <w:spacing w:line="240" w:lineRule="auto"/>
              <w:jc w:val="center"/>
              <w:rPr>
                <w:sz w:val="20"/>
              </w:rPr>
            </w:pPr>
            <w:r w:rsidRPr="00711181">
              <w:rPr>
                <w:rFonts w:ascii="Times New Roman" w:eastAsia="Times New Roman" w:hAnsi="Times New Roman" w:cs="Times New Roman"/>
                <w:sz w:val="20"/>
              </w:rPr>
              <w:t>посетителей обращают внимание на стенд;</w:t>
            </w:r>
          </w:p>
        </w:tc>
        <w:tc>
          <w:tcPr>
            <w:tcW w:w="2693" w:type="dxa"/>
          </w:tcPr>
          <w:p w:rsidR="00D11872" w:rsidRPr="0052393A" w:rsidRDefault="002A48FA">
            <w:pPr>
              <w:spacing w:line="240" w:lineRule="auto"/>
              <w:ind w:left="318"/>
              <w:jc w:val="center"/>
              <w:rPr>
                <w:sz w:val="32"/>
                <w:szCs w:val="32"/>
              </w:rPr>
            </w:pPr>
            <w:r w:rsidRPr="00711181">
              <w:rPr>
                <w:rFonts w:ascii="Times New Roman" w:eastAsia="Times New Roman" w:hAnsi="Times New Roman" w:cs="Times New Roman"/>
                <w:color w:val="FF0000"/>
                <w:sz w:val="32"/>
                <w:szCs w:val="32"/>
              </w:rPr>
              <w:t>77,6%</w:t>
            </w:r>
          </w:p>
          <w:p w:rsidR="00D11872" w:rsidRPr="00711181" w:rsidRDefault="002A48FA">
            <w:pPr>
              <w:spacing w:line="240" w:lineRule="auto"/>
              <w:jc w:val="center"/>
              <w:rPr>
                <w:sz w:val="20"/>
              </w:rPr>
            </w:pPr>
            <w:r w:rsidRPr="00711181">
              <w:rPr>
                <w:rFonts w:ascii="Times New Roman" w:eastAsia="Times New Roman" w:hAnsi="Times New Roman" w:cs="Times New Roman"/>
                <w:sz w:val="20"/>
              </w:rPr>
              <w:t>утверждают, что стенд помогает скоротать время в ожидании;</w:t>
            </w:r>
          </w:p>
          <w:p w:rsidR="00D11872" w:rsidRDefault="00D11872">
            <w:pPr>
              <w:spacing w:line="240" w:lineRule="auto"/>
              <w:jc w:val="center"/>
            </w:pPr>
          </w:p>
        </w:tc>
        <w:tc>
          <w:tcPr>
            <w:tcW w:w="3106" w:type="dxa"/>
          </w:tcPr>
          <w:p w:rsidR="00D11872" w:rsidRPr="00711181" w:rsidRDefault="002A48FA">
            <w:pPr>
              <w:spacing w:line="240" w:lineRule="auto"/>
              <w:jc w:val="center"/>
              <w:rPr>
                <w:sz w:val="32"/>
                <w:szCs w:val="32"/>
              </w:rPr>
            </w:pPr>
            <w:r w:rsidRPr="00711181">
              <w:rPr>
                <w:rFonts w:ascii="Times New Roman" w:eastAsia="Times New Roman" w:hAnsi="Times New Roman" w:cs="Times New Roman"/>
                <w:color w:val="FF0000"/>
                <w:sz w:val="32"/>
                <w:szCs w:val="32"/>
              </w:rPr>
              <w:t>42%</w:t>
            </w:r>
          </w:p>
          <w:p w:rsidR="00D11872" w:rsidRPr="00711181" w:rsidRDefault="002A48FA">
            <w:pPr>
              <w:spacing w:line="240" w:lineRule="auto"/>
              <w:jc w:val="center"/>
              <w:rPr>
                <w:sz w:val="20"/>
              </w:rPr>
            </w:pPr>
            <w:r w:rsidRPr="00711181">
              <w:rPr>
                <w:rFonts w:ascii="Times New Roman" w:eastAsia="Times New Roman" w:hAnsi="Times New Roman" w:cs="Times New Roman"/>
                <w:sz w:val="20"/>
              </w:rPr>
              <w:t xml:space="preserve">всегда пользуются информацией со стенда при условии, </w:t>
            </w:r>
            <w:r w:rsidRPr="00711181">
              <w:rPr>
                <w:rFonts w:ascii="Times New Roman" w:eastAsia="Times New Roman" w:hAnsi="Times New Roman" w:cs="Times New Roman"/>
                <w:b/>
                <w:sz w:val="20"/>
              </w:rPr>
              <w:t>если на них размещена скидка на товар и/или услугу</w:t>
            </w:r>
            <w:r w:rsidRPr="00711181">
              <w:rPr>
                <w:rFonts w:ascii="Times New Roman" w:eastAsia="Times New Roman" w:hAnsi="Times New Roman" w:cs="Times New Roman"/>
                <w:sz w:val="20"/>
              </w:rPr>
              <w:t>.</w:t>
            </w:r>
          </w:p>
        </w:tc>
        <w:tc>
          <w:tcPr>
            <w:tcW w:w="2280" w:type="dxa"/>
          </w:tcPr>
          <w:p w:rsidR="00D11872" w:rsidRPr="00711181" w:rsidRDefault="002A48FA">
            <w:pPr>
              <w:spacing w:line="240" w:lineRule="auto"/>
              <w:jc w:val="center"/>
              <w:rPr>
                <w:sz w:val="32"/>
                <w:szCs w:val="32"/>
              </w:rPr>
            </w:pPr>
            <w:r w:rsidRPr="00711181">
              <w:rPr>
                <w:rFonts w:ascii="Times New Roman" w:eastAsia="Times New Roman" w:hAnsi="Times New Roman" w:cs="Times New Roman"/>
                <w:color w:val="FF0000"/>
                <w:sz w:val="32"/>
                <w:szCs w:val="32"/>
              </w:rPr>
              <w:t>17,1%</w:t>
            </w:r>
          </w:p>
          <w:p w:rsidR="00D11872" w:rsidRDefault="002A48FA">
            <w:pPr>
              <w:spacing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утверждают, что специально следят за новыми услугами и товарами на стендах.</w:t>
            </w:r>
          </w:p>
        </w:tc>
      </w:tr>
    </w:tbl>
    <w:p w:rsidR="00D11872" w:rsidRDefault="00D11872">
      <w:pPr>
        <w:spacing w:line="240" w:lineRule="auto"/>
        <w:ind w:left="360"/>
        <w:jc w:val="center"/>
      </w:pPr>
    </w:p>
    <w:tbl>
      <w:tblPr>
        <w:tblStyle w:val="a6"/>
        <w:tblW w:w="10489" w:type="dxa"/>
        <w:tblInd w:w="392" w:type="dxa"/>
        <w:tblBorders>
          <w:top w:val="single" w:sz="12" w:space="0" w:color="FF0000"/>
          <w:left w:val="single" w:sz="12" w:space="0" w:color="FF0000"/>
          <w:bottom w:val="single" w:sz="12" w:space="0" w:color="FF0000"/>
          <w:right w:val="single" w:sz="12" w:space="0" w:color="FF0000"/>
          <w:insideH w:val="single" w:sz="12" w:space="0" w:color="FF0000"/>
          <w:insideV w:val="single" w:sz="12" w:space="0" w:color="FF0000"/>
        </w:tblBorders>
        <w:tblLayout w:type="fixed"/>
        <w:tblLook w:val="0000" w:firstRow="0" w:lastRow="0" w:firstColumn="0" w:lastColumn="0" w:noHBand="0" w:noVBand="0"/>
      </w:tblPr>
      <w:tblGrid>
        <w:gridCol w:w="2457"/>
        <w:gridCol w:w="8032"/>
      </w:tblGrid>
      <w:tr w:rsidR="00D11872" w:rsidTr="00711181">
        <w:trPr>
          <w:trHeight w:val="1416"/>
        </w:trPr>
        <w:tc>
          <w:tcPr>
            <w:tcW w:w="2457" w:type="dxa"/>
            <w:tcBorders>
              <w:right w:val="single" w:sz="4" w:space="0" w:color="A5A5A5"/>
            </w:tcBorders>
          </w:tcPr>
          <w:p w:rsidR="00D11872" w:rsidRDefault="002A48FA">
            <w:pPr>
              <w:spacing w:line="240" w:lineRule="auto"/>
            </w:pPr>
            <w:r>
              <w:rPr>
                <w:noProof/>
              </w:rPr>
              <w:drawing>
                <wp:inline distT="0" distB="0" distL="114300" distR="114300" wp14:anchorId="430FFB6E" wp14:editId="572D9103">
                  <wp:extent cx="1348105" cy="802005"/>
                  <wp:effectExtent l="0" t="0" r="0" b="0"/>
                  <wp:docPr id="1" name="image00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00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8105" cy="80200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i/>
                <w:color w:val="1F3864"/>
                <w:sz w:val="24"/>
              </w:rPr>
              <w:t xml:space="preserve"> </w:t>
            </w:r>
          </w:p>
        </w:tc>
        <w:tc>
          <w:tcPr>
            <w:tcW w:w="8032" w:type="dxa"/>
            <w:tcBorders>
              <w:left w:val="single" w:sz="4" w:space="0" w:color="A5A5A5"/>
            </w:tcBorders>
          </w:tcPr>
          <w:p w:rsidR="00D11872" w:rsidRDefault="002A48FA">
            <w:pPr>
              <w:spacing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i/>
                <w:color w:val="1F3864"/>
                <w:sz w:val="24"/>
              </w:rPr>
              <w:t>Объедините информацию о компании на визитках с выгодными предложениями и Ваш клиент непременно воспользуется Вашими услугами или купит Ваш товар, когда в нем возникнет потребность, а Вы сможете отследить эффект нашей рекламы.</w:t>
            </w:r>
          </w:p>
        </w:tc>
      </w:tr>
    </w:tbl>
    <w:p w:rsidR="00D11872" w:rsidRDefault="00D11872">
      <w:pPr>
        <w:spacing w:line="240" w:lineRule="auto"/>
        <w:ind w:left="284"/>
        <w:jc w:val="center"/>
      </w:pPr>
    </w:p>
    <w:p w:rsidR="00D11872" w:rsidRDefault="00D11872">
      <w:pPr>
        <w:spacing w:line="240" w:lineRule="auto"/>
        <w:ind w:left="284"/>
        <w:jc w:val="center"/>
      </w:pPr>
    </w:p>
    <w:p w:rsidR="00437B03" w:rsidRDefault="00437B03">
      <w:pPr>
        <w:spacing w:line="240" w:lineRule="auto"/>
        <w:ind w:left="284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</w:p>
    <w:p w:rsidR="00D11872" w:rsidRPr="00437B03" w:rsidRDefault="002A48FA">
      <w:pPr>
        <w:spacing w:line="240" w:lineRule="auto"/>
        <w:ind w:left="284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C25693">
        <w:rPr>
          <w:rFonts w:ascii="Times New Roman" w:eastAsia="Times New Roman" w:hAnsi="Times New Roman" w:cs="Times New Roman"/>
          <w:b/>
          <w:sz w:val="28"/>
          <w:szCs w:val="28"/>
        </w:rPr>
        <w:t>Прайс-лист</w:t>
      </w:r>
      <w:r w:rsidR="00C25693" w:rsidRPr="00C25693">
        <w:rPr>
          <w:rFonts w:ascii="Times New Roman" w:eastAsia="Times New Roman" w:hAnsi="Times New Roman" w:cs="Times New Roman"/>
          <w:b/>
          <w:sz w:val="28"/>
          <w:szCs w:val="28"/>
        </w:rPr>
        <w:t xml:space="preserve"> на размещение рекламы.</w:t>
      </w:r>
    </w:p>
    <w:p w:rsidR="00C25693" w:rsidRPr="00437B03" w:rsidRDefault="00C25693">
      <w:pPr>
        <w:spacing w:line="240" w:lineRule="auto"/>
        <w:ind w:left="284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a"/>
        <w:tblW w:w="106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371"/>
        <w:gridCol w:w="3327"/>
      </w:tblGrid>
      <w:tr w:rsidR="00D11872" w:rsidTr="0052393A">
        <w:trPr>
          <w:trHeight w:val="10961"/>
        </w:trPr>
        <w:tc>
          <w:tcPr>
            <w:tcW w:w="7371" w:type="dxa"/>
          </w:tcPr>
          <w:p w:rsidR="00D11872" w:rsidRDefault="002A48FA">
            <w:pPr>
              <w:numPr>
                <w:ilvl w:val="0"/>
                <w:numId w:val="3"/>
              </w:numPr>
              <w:spacing w:line="240" w:lineRule="auto"/>
              <w:ind w:right="225" w:hanging="359"/>
              <w:contextualSpacing/>
            </w:pPr>
            <w:r>
              <w:rPr>
                <w:rFonts w:ascii="Times New Roman" w:eastAsia="Times New Roman" w:hAnsi="Times New Roman" w:cs="Times New Roman"/>
                <w:b/>
                <w:color w:val="1F4E79"/>
                <w:sz w:val="24"/>
              </w:rPr>
              <w:t>Визитки</w:t>
            </w:r>
            <w:r w:rsidR="00061A99">
              <w:rPr>
                <w:rFonts w:ascii="Times New Roman" w:eastAsia="Times New Roman" w:hAnsi="Times New Roman" w:cs="Times New Roman"/>
                <w:b/>
                <w:color w:val="1F4E79"/>
                <w:sz w:val="24"/>
                <w:lang w:val="en-US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color w:val="1F4E79"/>
                <w:sz w:val="24"/>
              </w:rPr>
              <w:t>/</w:t>
            </w:r>
            <w:r w:rsidR="00061A99">
              <w:rPr>
                <w:rFonts w:ascii="Times New Roman" w:eastAsia="Times New Roman" w:hAnsi="Times New Roman" w:cs="Times New Roman"/>
                <w:b/>
                <w:color w:val="1F4E79"/>
                <w:sz w:val="24"/>
                <w:lang w:val="en-US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color w:val="1F4E79"/>
                <w:sz w:val="24"/>
              </w:rPr>
              <w:t>дисконты (90x50 мм):</w:t>
            </w:r>
          </w:p>
          <w:p w:rsidR="00D11872" w:rsidRDefault="002A48FA">
            <w:pPr>
              <w:numPr>
                <w:ilvl w:val="0"/>
                <w:numId w:val="4"/>
              </w:numPr>
              <w:spacing w:line="240" w:lineRule="auto"/>
              <w:ind w:left="360" w:right="225" w:firstLine="15"/>
              <w:contextualSpacing/>
            </w:pPr>
            <w:r>
              <w:rPr>
                <w:rFonts w:ascii="Times New Roman" w:eastAsia="Times New Roman" w:hAnsi="Times New Roman" w:cs="Times New Roman"/>
                <w:sz w:val="24"/>
              </w:rPr>
              <w:t>Мест</w:t>
            </w:r>
            <w:r w:rsidR="00E47033">
              <w:rPr>
                <w:rFonts w:ascii="Times New Roman" w:eastAsia="Times New Roman" w:hAnsi="Times New Roman" w:cs="Times New Roman"/>
                <w:sz w:val="24"/>
              </w:rPr>
              <w:t>о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для размещения:  </w:t>
            </w:r>
            <w:r w:rsidR="0061066B">
              <w:rPr>
                <w:rFonts w:ascii="Times New Roman" w:eastAsia="Times New Roman" w:hAnsi="Times New Roman" w:cs="Times New Roman"/>
                <w:b/>
                <w:sz w:val="24"/>
              </w:rPr>
              <w:t>7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00 руб./месяц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. </w:t>
            </w:r>
          </w:p>
          <w:p w:rsidR="00D11872" w:rsidRDefault="002A48FA">
            <w:pPr>
              <w:numPr>
                <w:ilvl w:val="0"/>
                <w:numId w:val="3"/>
              </w:numPr>
              <w:spacing w:line="240" w:lineRule="auto"/>
              <w:ind w:right="225" w:hanging="359"/>
              <w:contextualSpacing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color w:val="1F4E79"/>
                <w:sz w:val="24"/>
              </w:rPr>
              <w:t>Евробуклеты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color w:val="1F4E79"/>
                <w:sz w:val="24"/>
              </w:rPr>
              <w:t xml:space="preserve"> </w:t>
            </w:r>
            <w:r w:rsidR="00061A99" w:rsidRPr="00061A99">
              <w:rPr>
                <w:rFonts w:ascii="Times New Roman" w:eastAsia="Times New Roman" w:hAnsi="Times New Roman" w:cs="Times New Roman"/>
                <w:b/>
                <w:color w:val="1F4E79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color w:val="1F4E79"/>
                <w:sz w:val="24"/>
              </w:rPr>
              <w:t xml:space="preserve">/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color w:val="1F4E79"/>
                <w:sz w:val="24"/>
              </w:rPr>
              <w:t>флаера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color w:val="1F4E79"/>
                <w:sz w:val="24"/>
              </w:rPr>
              <w:t xml:space="preserve"> (98x210 или 1/3 А):</w:t>
            </w:r>
          </w:p>
          <w:p w:rsidR="00D11872" w:rsidRDefault="002A48FA">
            <w:pPr>
              <w:numPr>
                <w:ilvl w:val="0"/>
                <w:numId w:val="4"/>
              </w:numPr>
              <w:spacing w:line="240" w:lineRule="auto"/>
              <w:ind w:right="225" w:hanging="359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Место для размещения: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900 руб. / месяц.</w:t>
            </w:r>
          </w:p>
          <w:p w:rsidR="00D11872" w:rsidRDefault="00D11872">
            <w:pPr>
              <w:spacing w:line="240" w:lineRule="auto"/>
              <w:ind w:left="502" w:right="225"/>
            </w:pPr>
          </w:p>
          <w:p w:rsidR="00D11872" w:rsidRDefault="002A48FA">
            <w:pPr>
              <w:numPr>
                <w:ilvl w:val="0"/>
                <w:numId w:val="3"/>
              </w:numPr>
              <w:spacing w:line="240" w:lineRule="auto"/>
              <w:ind w:right="225" w:hanging="359"/>
              <w:contextualSpacing/>
            </w:pPr>
            <w:r>
              <w:rPr>
                <w:rFonts w:ascii="Times New Roman" w:eastAsia="Times New Roman" w:hAnsi="Times New Roman" w:cs="Times New Roman"/>
                <w:b/>
                <w:color w:val="1F4E79"/>
                <w:sz w:val="24"/>
              </w:rPr>
              <w:t>Размещение рекламных модулей</w:t>
            </w:r>
            <w:r w:rsidR="001B7DCC">
              <w:rPr>
                <w:rFonts w:ascii="Times New Roman" w:eastAsia="Times New Roman" w:hAnsi="Times New Roman" w:cs="Times New Roman"/>
                <w:b/>
                <w:color w:val="1F4E79"/>
                <w:sz w:val="24"/>
              </w:rPr>
              <w:t>(баннеров)</w:t>
            </w:r>
            <w:r>
              <w:rPr>
                <w:rFonts w:ascii="Times New Roman" w:eastAsia="Times New Roman" w:hAnsi="Times New Roman" w:cs="Times New Roman"/>
                <w:b/>
                <w:color w:val="1F4E79"/>
                <w:sz w:val="24"/>
              </w:rPr>
              <w:t xml:space="preserve">: </w:t>
            </w:r>
          </w:p>
          <w:tbl>
            <w:tblPr>
              <w:tblStyle w:val="a7"/>
              <w:tblW w:w="5512" w:type="dxa"/>
              <w:tblInd w:w="502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2903"/>
              <w:gridCol w:w="2609"/>
            </w:tblGrid>
            <w:tr w:rsidR="00D11872">
              <w:tc>
                <w:tcPr>
                  <w:tcW w:w="2903" w:type="dxa"/>
                </w:tcPr>
                <w:p w:rsidR="00D11872" w:rsidRDefault="002A48FA">
                  <w:pPr>
                    <w:spacing w:line="240" w:lineRule="auto"/>
                    <w:ind w:right="225"/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</w:rPr>
                    <w:t>Размер 450x115</w:t>
                  </w:r>
                </w:p>
              </w:tc>
              <w:tc>
                <w:tcPr>
                  <w:tcW w:w="2609" w:type="dxa"/>
                </w:tcPr>
                <w:p w:rsidR="00D11872" w:rsidRDefault="002A48FA">
                  <w:pPr>
                    <w:spacing w:line="240" w:lineRule="auto"/>
                    <w:ind w:right="225"/>
                  </w:pPr>
                  <w:r>
                    <w:rPr>
                      <w:rFonts w:ascii="Times New Roman" w:eastAsia="Times New Roman" w:hAnsi="Times New Roman" w:cs="Times New Roman"/>
                      <w:b/>
                      <w:sz w:val="24"/>
                    </w:rPr>
                    <w:t>1650 руб./месяц</w:t>
                  </w:r>
                </w:p>
              </w:tc>
            </w:tr>
            <w:tr w:rsidR="00D11872">
              <w:tc>
                <w:tcPr>
                  <w:tcW w:w="2903" w:type="dxa"/>
                </w:tcPr>
                <w:p w:rsidR="00D11872" w:rsidRDefault="002A48FA">
                  <w:pPr>
                    <w:spacing w:line="240" w:lineRule="auto"/>
                    <w:ind w:right="225"/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</w:rPr>
                    <w:t>Размер 450x230</w:t>
                  </w:r>
                </w:p>
              </w:tc>
              <w:tc>
                <w:tcPr>
                  <w:tcW w:w="2609" w:type="dxa"/>
                </w:tcPr>
                <w:p w:rsidR="00D11872" w:rsidRDefault="002A48FA">
                  <w:pPr>
                    <w:spacing w:line="240" w:lineRule="auto"/>
                    <w:ind w:right="225"/>
                  </w:pPr>
                  <w:r>
                    <w:rPr>
                      <w:rFonts w:ascii="Times New Roman" w:eastAsia="Times New Roman" w:hAnsi="Times New Roman" w:cs="Times New Roman"/>
                      <w:b/>
                      <w:sz w:val="24"/>
                    </w:rPr>
                    <w:t>3000 руб./месяц</w:t>
                  </w:r>
                </w:p>
              </w:tc>
            </w:tr>
          </w:tbl>
          <w:p w:rsidR="00D11872" w:rsidRDefault="00D11872">
            <w:pPr>
              <w:spacing w:line="240" w:lineRule="auto"/>
              <w:ind w:right="225"/>
            </w:pPr>
          </w:p>
          <w:p w:rsidR="00D11872" w:rsidRDefault="002A48FA">
            <w:pPr>
              <w:numPr>
                <w:ilvl w:val="0"/>
                <w:numId w:val="3"/>
              </w:numPr>
              <w:spacing w:line="240" w:lineRule="auto"/>
              <w:ind w:right="225" w:hanging="359"/>
              <w:contextualSpacing/>
            </w:pPr>
            <w:r>
              <w:rPr>
                <w:rFonts w:ascii="Times New Roman" w:eastAsia="Times New Roman" w:hAnsi="Times New Roman" w:cs="Times New Roman"/>
                <w:b/>
                <w:color w:val="1F4E79"/>
                <w:sz w:val="24"/>
              </w:rPr>
              <w:t>Журналы/проспекты (210x297 или А</w:t>
            </w:r>
            <w:proofErr w:type="gramStart"/>
            <w:r>
              <w:rPr>
                <w:rFonts w:ascii="Times New Roman" w:eastAsia="Times New Roman" w:hAnsi="Times New Roman" w:cs="Times New Roman"/>
                <w:b/>
                <w:color w:val="1F4E79"/>
                <w:sz w:val="24"/>
              </w:rPr>
              <w:t>4</w:t>
            </w:r>
            <w:proofErr w:type="gramEnd"/>
            <w:r>
              <w:rPr>
                <w:rFonts w:ascii="Times New Roman" w:eastAsia="Times New Roman" w:hAnsi="Times New Roman" w:cs="Times New Roman"/>
                <w:b/>
                <w:color w:val="1F4E79"/>
                <w:sz w:val="24"/>
              </w:rPr>
              <w:t>)</w:t>
            </w:r>
          </w:p>
          <w:p w:rsidR="00D11872" w:rsidRDefault="002A48FA">
            <w:pPr>
              <w:spacing w:line="240" w:lineRule="auto"/>
              <w:ind w:left="502" w:right="225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Место для размещения: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1200 руб. / месяц.</w:t>
            </w:r>
          </w:p>
          <w:p w:rsidR="00D11872" w:rsidRDefault="00D11872">
            <w:pPr>
              <w:spacing w:line="240" w:lineRule="auto"/>
              <w:ind w:left="720" w:right="225"/>
            </w:pPr>
          </w:p>
          <w:p w:rsidR="00D11872" w:rsidRDefault="002A48FA">
            <w:pPr>
              <w:numPr>
                <w:ilvl w:val="0"/>
                <w:numId w:val="3"/>
              </w:numPr>
              <w:spacing w:line="240" w:lineRule="auto"/>
              <w:ind w:right="225" w:hanging="359"/>
              <w:contextualSpacing/>
            </w:pPr>
            <w:r>
              <w:rPr>
                <w:rFonts w:ascii="Times New Roman" w:eastAsia="Times New Roman" w:hAnsi="Times New Roman" w:cs="Times New Roman"/>
                <w:b/>
                <w:color w:val="1F4E79"/>
                <w:sz w:val="24"/>
              </w:rPr>
              <w:t xml:space="preserve">Скидки* </w:t>
            </w:r>
          </w:p>
          <w:p w:rsidR="00D11872" w:rsidRDefault="002A48FA">
            <w:pPr>
              <w:numPr>
                <w:ilvl w:val="0"/>
                <w:numId w:val="4"/>
              </w:numPr>
              <w:spacing w:line="240" w:lineRule="auto"/>
              <w:ind w:left="491" w:right="225" w:hanging="141"/>
              <w:contextualSpacing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Скидки при размещении по количеству занимаемых ячеек (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face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>):</w:t>
            </w:r>
          </w:p>
          <w:tbl>
            <w:tblPr>
              <w:tblStyle w:val="a8"/>
              <w:tblW w:w="2688" w:type="dxa"/>
              <w:tblInd w:w="720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1807"/>
              <w:gridCol w:w="881"/>
            </w:tblGrid>
            <w:tr w:rsidR="00061A99" w:rsidTr="00061A99">
              <w:tc>
                <w:tcPr>
                  <w:tcW w:w="1807" w:type="dxa"/>
                </w:tcPr>
                <w:p w:rsidR="00061A99" w:rsidRDefault="00061A99">
                  <w:pPr>
                    <w:spacing w:line="240" w:lineRule="auto"/>
                    <w:ind w:right="225"/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</w:rPr>
                    <w:t>3 ячейки</w:t>
                  </w:r>
                </w:p>
              </w:tc>
              <w:tc>
                <w:tcPr>
                  <w:tcW w:w="881" w:type="dxa"/>
                </w:tcPr>
                <w:p w:rsidR="00061A99" w:rsidRDefault="00061A99">
                  <w:pPr>
                    <w:spacing w:line="240" w:lineRule="auto"/>
                    <w:ind w:right="225"/>
                    <w:jc w:val="center"/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</w:rPr>
                    <w:t>25%</w:t>
                  </w:r>
                </w:p>
              </w:tc>
            </w:tr>
            <w:tr w:rsidR="00061A99" w:rsidTr="00061A99">
              <w:tc>
                <w:tcPr>
                  <w:tcW w:w="1807" w:type="dxa"/>
                </w:tcPr>
                <w:p w:rsidR="00061A99" w:rsidRDefault="00061A99">
                  <w:pPr>
                    <w:spacing w:line="240" w:lineRule="auto"/>
                    <w:ind w:right="225"/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</w:rPr>
                    <w:t>7 ячеек</w:t>
                  </w:r>
                </w:p>
              </w:tc>
              <w:tc>
                <w:tcPr>
                  <w:tcW w:w="881" w:type="dxa"/>
                </w:tcPr>
                <w:p w:rsidR="00061A99" w:rsidRDefault="00061A99">
                  <w:pPr>
                    <w:spacing w:line="240" w:lineRule="auto"/>
                    <w:ind w:right="225"/>
                    <w:jc w:val="center"/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</w:rPr>
                    <w:t>30%</w:t>
                  </w:r>
                </w:p>
              </w:tc>
            </w:tr>
            <w:tr w:rsidR="00061A99" w:rsidTr="00061A99">
              <w:tc>
                <w:tcPr>
                  <w:tcW w:w="1807" w:type="dxa"/>
                </w:tcPr>
                <w:p w:rsidR="00061A99" w:rsidRDefault="00061A99">
                  <w:pPr>
                    <w:spacing w:line="240" w:lineRule="auto"/>
                    <w:ind w:right="225"/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</w:rPr>
                    <w:t>11 ячеек</w:t>
                  </w:r>
                </w:p>
              </w:tc>
              <w:tc>
                <w:tcPr>
                  <w:tcW w:w="881" w:type="dxa"/>
                </w:tcPr>
                <w:p w:rsidR="00061A99" w:rsidRDefault="00061A99">
                  <w:pPr>
                    <w:spacing w:line="240" w:lineRule="auto"/>
                    <w:ind w:right="225"/>
                    <w:jc w:val="center"/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</w:rPr>
                    <w:t>35%</w:t>
                  </w:r>
                </w:p>
              </w:tc>
            </w:tr>
          </w:tbl>
          <w:p w:rsidR="00704E2D" w:rsidRPr="00704E2D" w:rsidRDefault="00704E2D" w:rsidP="00704E2D">
            <w:pPr>
              <w:spacing w:line="240" w:lineRule="auto"/>
              <w:ind w:left="720" w:right="225"/>
              <w:contextualSpacing/>
              <w:jc w:val="both"/>
            </w:pPr>
          </w:p>
          <w:p w:rsidR="00D11872" w:rsidRDefault="002A48FA">
            <w:pPr>
              <w:numPr>
                <w:ilvl w:val="0"/>
                <w:numId w:val="4"/>
              </w:numPr>
              <w:spacing w:line="240" w:lineRule="auto"/>
              <w:ind w:right="225" w:hanging="359"/>
              <w:contextualSpacing/>
              <w:jc w:val="both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Дополнительные скидки:</w:t>
            </w:r>
          </w:p>
          <w:tbl>
            <w:tblPr>
              <w:tblStyle w:val="a9"/>
              <w:tblW w:w="5386" w:type="dxa"/>
              <w:tblInd w:w="628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4536"/>
              <w:gridCol w:w="850"/>
            </w:tblGrid>
            <w:tr w:rsidR="00D11872">
              <w:tc>
                <w:tcPr>
                  <w:tcW w:w="4536" w:type="dxa"/>
                </w:tcPr>
                <w:p w:rsidR="00D11872" w:rsidRDefault="002A48FA">
                  <w:pPr>
                    <w:spacing w:line="240" w:lineRule="auto"/>
                    <w:ind w:right="225"/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</w:rPr>
                    <w:t>При оплате за  3 месяца</w:t>
                  </w:r>
                </w:p>
              </w:tc>
              <w:tc>
                <w:tcPr>
                  <w:tcW w:w="850" w:type="dxa"/>
                </w:tcPr>
                <w:p w:rsidR="00D11872" w:rsidRDefault="002A48FA">
                  <w:pPr>
                    <w:spacing w:line="240" w:lineRule="auto"/>
                    <w:ind w:right="225"/>
                    <w:jc w:val="center"/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</w:rPr>
                    <w:t>5%</w:t>
                  </w:r>
                </w:p>
              </w:tc>
            </w:tr>
          </w:tbl>
          <w:p w:rsidR="00D11872" w:rsidRDefault="00D11872">
            <w:pPr>
              <w:spacing w:line="240" w:lineRule="auto"/>
              <w:ind w:left="720" w:right="225"/>
              <w:jc w:val="both"/>
            </w:pPr>
          </w:p>
          <w:p w:rsidR="007A58B1" w:rsidRPr="00437B03" w:rsidRDefault="002A48FA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Также, мы </w:t>
            </w:r>
            <w:r w:rsidR="008F7193">
              <w:rPr>
                <w:rFonts w:ascii="Times New Roman" w:eastAsia="Times New Roman" w:hAnsi="Times New Roman" w:cs="Times New Roman"/>
                <w:sz w:val="24"/>
              </w:rPr>
              <w:t>предоставля</w:t>
            </w:r>
            <w:r>
              <w:rPr>
                <w:rFonts w:ascii="Times New Roman" w:eastAsia="Times New Roman" w:hAnsi="Times New Roman" w:cs="Times New Roman"/>
                <w:sz w:val="24"/>
              </w:rPr>
              <w:t>ем услуги: разработка дизайна, изготовление печатной полиграфии: визитки, листовки, буклеты</w:t>
            </w:r>
            <w:r w:rsidR="007A58B1">
              <w:rPr>
                <w:rFonts w:ascii="Times New Roman" w:eastAsia="Times New Roman" w:hAnsi="Times New Roman" w:cs="Times New Roman"/>
                <w:sz w:val="24"/>
              </w:rPr>
              <w:t>.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592B55" w:rsidRPr="00437B03" w:rsidRDefault="00592B55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  <w:p w:rsidR="00061A99" w:rsidRDefault="00061A99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Пример</w:t>
            </w:r>
            <w:r w:rsidR="007A58B1">
              <w:rPr>
                <w:rFonts w:ascii="Times New Roman" w:eastAsia="Times New Roman" w:hAnsi="Times New Roman" w:cs="Times New Roman"/>
                <w:sz w:val="24"/>
              </w:rPr>
              <w:t xml:space="preserve"> с визитками</w:t>
            </w:r>
            <w:r>
              <w:rPr>
                <w:rFonts w:ascii="Times New Roman" w:eastAsia="Times New Roman" w:hAnsi="Times New Roman" w:cs="Times New Roman"/>
                <w:sz w:val="24"/>
              </w:rPr>
              <w:t>:</w:t>
            </w:r>
          </w:p>
          <w:tbl>
            <w:tblPr>
              <w:tblStyle w:val="a8"/>
              <w:tblW w:w="5546" w:type="dxa"/>
              <w:tblInd w:w="720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1807"/>
              <w:gridCol w:w="1755"/>
              <w:gridCol w:w="1984"/>
            </w:tblGrid>
            <w:tr w:rsidR="00061A99" w:rsidTr="00FA1617">
              <w:tc>
                <w:tcPr>
                  <w:tcW w:w="1807" w:type="dxa"/>
                  <w:tcBorders>
                    <w:bottom w:val="single" w:sz="4" w:space="0" w:color="auto"/>
                  </w:tcBorders>
                </w:tcPr>
                <w:p w:rsidR="00061A99" w:rsidRPr="00FA1617" w:rsidRDefault="00061A99" w:rsidP="00EA04EE">
                  <w:pPr>
                    <w:spacing w:line="240" w:lineRule="auto"/>
                    <w:ind w:right="225"/>
                    <w:rPr>
                      <w:rFonts w:ascii="Times New Roman" w:eastAsia="Times New Roman" w:hAnsi="Times New Roman" w:cs="Times New Roman"/>
                      <w:sz w:val="24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</w:rPr>
                    <w:t>3 ячейки</w:t>
                  </w:r>
                </w:p>
              </w:tc>
              <w:tc>
                <w:tcPr>
                  <w:tcW w:w="1755" w:type="dxa"/>
                  <w:tcBorders>
                    <w:bottom w:val="single" w:sz="4" w:space="0" w:color="auto"/>
                  </w:tcBorders>
                </w:tcPr>
                <w:p w:rsidR="00061A99" w:rsidRPr="00FA1617" w:rsidRDefault="00061A99" w:rsidP="00EA04EE">
                  <w:pPr>
                    <w:spacing w:line="240" w:lineRule="auto"/>
                    <w:ind w:right="225"/>
                    <w:jc w:val="center"/>
                    <w:rPr>
                      <w:rFonts w:ascii="Times New Roman" w:eastAsia="Times New Roman" w:hAnsi="Times New Roman" w:cs="Times New Roman"/>
                      <w:sz w:val="24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</w:rPr>
                    <w:t>25%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061A99" w:rsidRPr="00FA1617" w:rsidRDefault="0049305A" w:rsidP="00822E37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24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sz w:val="24"/>
                    </w:rPr>
                    <w:t>15</w:t>
                  </w:r>
                  <w:r w:rsidR="00822E37">
                    <w:rPr>
                      <w:rFonts w:ascii="Times New Roman" w:eastAsia="Times New Roman" w:hAnsi="Times New Roman" w:cs="Times New Roman"/>
                      <w:b/>
                      <w:sz w:val="24"/>
                    </w:rPr>
                    <w:t>75</w:t>
                  </w:r>
                  <w:r w:rsidR="00364A58" w:rsidRPr="00FA1617">
                    <w:rPr>
                      <w:rFonts w:ascii="Times New Roman" w:eastAsia="Times New Roman" w:hAnsi="Times New Roman" w:cs="Times New Roman"/>
                      <w:b/>
                      <w:sz w:val="24"/>
                    </w:rPr>
                    <w:t xml:space="preserve"> </w:t>
                  </w:r>
                  <w:r w:rsidR="00FA1617" w:rsidRPr="00FA1617">
                    <w:rPr>
                      <w:rFonts w:ascii="Times New Roman" w:eastAsia="Times New Roman" w:hAnsi="Times New Roman" w:cs="Times New Roman"/>
                      <w:b/>
                      <w:sz w:val="24"/>
                    </w:rPr>
                    <w:t>руб./месяц</w:t>
                  </w:r>
                </w:p>
              </w:tc>
            </w:tr>
            <w:tr w:rsidR="00061A99" w:rsidTr="00FA1617">
              <w:tc>
                <w:tcPr>
                  <w:tcW w:w="1807" w:type="dxa"/>
                  <w:tcBorders>
                    <w:bottom w:val="single" w:sz="4" w:space="0" w:color="auto"/>
                  </w:tcBorders>
                </w:tcPr>
                <w:p w:rsidR="00061A99" w:rsidRPr="00FA1617" w:rsidRDefault="00061A99" w:rsidP="00EA04EE">
                  <w:pPr>
                    <w:spacing w:line="240" w:lineRule="auto"/>
                    <w:ind w:right="225"/>
                    <w:rPr>
                      <w:rFonts w:ascii="Times New Roman" w:eastAsia="Times New Roman" w:hAnsi="Times New Roman" w:cs="Times New Roman"/>
                      <w:sz w:val="24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</w:rPr>
                    <w:t>7 ячеек</w:t>
                  </w:r>
                </w:p>
              </w:tc>
              <w:tc>
                <w:tcPr>
                  <w:tcW w:w="1755" w:type="dxa"/>
                  <w:tcBorders>
                    <w:bottom w:val="single" w:sz="4" w:space="0" w:color="auto"/>
                  </w:tcBorders>
                </w:tcPr>
                <w:p w:rsidR="00061A99" w:rsidRPr="00FA1617" w:rsidRDefault="00061A99" w:rsidP="00EA04EE">
                  <w:pPr>
                    <w:spacing w:line="240" w:lineRule="auto"/>
                    <w:ind w:right="225"/>
                    <w:jc w:val="center"/>
                    <w:rPr>
                      <w:rFonts w:ascii="Times New Roman" w:eastAsia="Times New Roman" w:hAnsi="Times New Roman" w:cs="Times New Roman"/>
                      <w:sz w:val="24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</w:rPr>
                    <w:t>30%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061A99" w:rsidRPr="00FA1617" w:rsidRDefault="00822E37" w:rsidP="007A58B1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24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sz w:val="24"/>
                    </w:rPr>
                    <w:t>343</w:t>
                  </w:r>
                  <w:r w:rsidR="007A58B1" w:rsidRPr="00FA1617">
                    <w:rPr>
                      <w:rFonts w:ascii="Times New Roman" w:eastAsia="Times New Roman" w:hAnsi="Times New Roman" w:cs="Times New Roman"/>
                      <w:b/>
                      <w:sz w:val="24"/>
                    </w:rPr>
                    <w:t>0</w:t>
                  </w:r>
                  <w:r w:rsidR="00364A58" w:rsidRPr="00FA1617">
                    <w:rPr>
                      <w:rFonts w:ascii="Times New Roman" w:eastAsia="Times New Roman" w:hAnsi="Times New Roman" w:cs="Times New Roman"/>
                      <w:b/>
                      <w:sz w:val="24"/>
                    </w:rPr>
                    <w:t xml:space="preserve"> </w:t>
                  </w:r>
                  <w:r w:rsidR="00FA1617" w:rsidRPr="00FA1617">
                    <w:rPr>
                      <w:rFonts w:ascii="Times New Roman" w:eastAsia="Times New Roman" w:hAnsi="Times New Roman" w:cs="Times New Roman"/>
                      <w:b/>
                      <w:sz w:val="24"/>
                    </w:rPr>
                    <w:t>руб./месяц</w:t>
                  </w:r>
                </w:p>
              </w:tc>
            </w:tr>
            <w:tr w:rsidR="00061A99" w:rsidTr="00FA1617">
              <w:tc>
                <w:tcPr>
                  <w:tcW w:w="1807" w:type="dxa"/>
                  <w:tcBorders>
                    <w:bottom w:val="single" w:sz="4" w:space="0" w:color="auto"/>
                  </w:tcBorders>
                </w:tcPr>
                <w:p w:rsidR="00061A99" w:rsidRPr="00FA1617" w:rsidRDefault="00061A99" w:rsidP="00EA04EE">
                  <w:pPr>
                    <w:spacing w:line="240" w:lineRule="auto"/>
                    <w:ind w:right="225"/>
                    <w:rPr>
                      <w:rFonts w:ascii="Times New Roman" w:eastAsia="Times New Roman" w:hAnsi="Times New Roman" w:cs="Times New Roman"/>
                      <w:sz w:val="24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</w:rPr>
                    <w:t>11 ячеек</w:t>
                  </w:r>
                </w:p>
              </w:tc>
              <w:tc>
                <w:tcPr>
                  <w:tcW w:w="1755" w:type="dxa"/>
                  <w:tcBorders>
                    <w:bottom w:val="single" w:sz="4" w:space="0" w:color="auto"/>
                  </w:tcBorders>
                </w:tcPr>
                <w:p w:rsidR="00061A99" w:rsidRPr="00FA1617" w:rsidRDefault="00061A99" w:rsidP="00EA04EE">
                  <w:pPr>
                    <w:spacing w:line="240" w:lineRule="auto"/>
                    <w:ind w:right="225"/>
                    <w:jc w:val="center"/>
                    <w:rPr>
                      <w:rFonts w:ascii="Times New Roman" w:eastAsia="Times New Roman" w:hAnsi="Times New Roman" w:cs="Times New Roman"/>
                      <w:sz w:val="24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</w:rPr>
                    <w:t>35%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061A99" w:rsidRPr="00FA1617" w:rsidRDefault="00822E37" w:rsidP="007A58B1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24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sz w:val="24"/>
                    </w:rPr>
                    <w:t>5005</w:t>
                  </w:r>
                  <w:r w:rsidR="00364A58" w:rsidRPr="00FA1617">
                    <w:rPr>
                      <w:rFonts w:ascii="Times New Roman" w:eastAsia="Times New Roman" w:hAnsi="Times New Roman" w:cs="Times New Roman"/>
                      <w:b/>
                      <w:sz w:val="24"/>
                    </w:rPr>
                    <w:t xml:space="preserve"> </w:t>
                  </w:r>
                  <w:r w:rsidR="00FA1617" w:rsidRPr="00FA1617">
                    <w:rPr>
                      <w:rFonts w:ascii="Times New Roman" w:eastAsia="Times New Roman" w:hAnsi="Times New Roman" w:cs="Times New Roman"/>
                      <w:b/>
                      <w:sz w:val="24"/>
                    </w:rPr>
                    <w:t>руб./месяц</w:t>
                  </w:r>
                </w:p>
              </w:tc>
            </w:tr>
          </w:tbl>
          <w:p w:rsidR="00D11872" w:rsidRDefault="00D11872">
            <w:pPr>
              <w:spacing w:line="240" w:lineRule="auto"/>
              <w:ind w:left="502" w:right="225"/>
              <w:jc w:val="center"/>
            </w:pPr>
          </w:p>
          <w:p w:rsidR="00D11872" w:rsidRPr="00437B03" w:rsidRDefault="002A48FA">
            <w:pPr>
              <w:spacing w:line="240" w:lineRule="auto"/>
              <w:ind w:right="225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*скидки суммируются</w:t>
            </w:r>
          </w:p>
          <w:p w:rsidR="00592B55" w:rsidRDefault="00592B55">
            <w:pPr>
              <w:spacing w:line="240" w:lineRule="auto"/>
              <w:ind w:right="225"/>
              <w:rPr>
                <w:rFonts w:ascii="Times New Roman" w:eastAsia="Times New Roman" w:hAnsi="Times New Roman" w:cs="Times New Roman"/>
                <w:sz w:val="24"/>
              </w:rPr>
            </w:pPr>
          </w:p>
          <w:p w:rsidR="00592B55" w:rsidRPr="004F193D" w:rsidRDefault="00592B55" w:rsidP="006D55D1">
            <w:pPr>
              <w:spacing w:line="240" w:lineRule="auto"/>
              <w:ind w:right="225"/>
              <w:rPr>
                <w:rFonts w:ascii="Times New Roman" w:eastAsia="Times New Roman" w:hAnsi="Times New Roman" w:cs="Times New Roman"/>
                <w:b/>
                <w:sz w:val="24"/>
                <w:lang w:val="en-US"/>
              </w:rPr>
            </w:pPr>
            <w:r w:rsidRPr="004F193D">
              <w:rPr>
                <w:rFonts w:ascii="Times New Roman" w:eastAsia="Times New Roman" w:hAnsi="Times New Roman" w:cs="Times New Roman"/>
                <w:b/>
                <w:sz w:val="24"/>
              </w:rPr>
              <w:t>Тестовый период</w:t>
            </w:r>
            <w:r w:rsidR="004F193D">
              <w:rPr>
                <w:rFonts w:ascii="Times New Roman" w:eastAsia="Times New Roman" w:hAnsi="Times New Roman" w:cs="Times New Roman"/>
                <w:b/>
                <w:sz w:val="24"/>
                <w:lang w:val="en-US"/>
              </w:rPr>
              <w:t>:</w:t>
            </w:r>
          </w:p>
          <w:tbl>
            <w:tblPr>
              <w:tblStyle w:val="af2"/>
              <w:tblW w:w="0" w:type="auto"/>
              <w:tblInd w:w="596" w:type="dxa"/>
              <w:tblLayout w:type="fixed"/>
              <w:tblLook w:val="04A0" w:firstRow="1" w:lastRow="0" w:firstColumn="1" w:lastColumn="0" w:noHBand="0" w:noVBand="1"/>
            </w:tblPr>
            <w:tblGrid>
              <w:gridCol w:w="3544"/>
              <w:gridCol w:w="2693"/>
            </w:tblGrid>
            <w:tr w:rsidR="00592B55" w:rsidTr="00290464">
              <w:tc>
                <w:tcPr>
                  <w:tcW w:w="3544" w:type="dxa"/>
                </w:tcPr>
                <w:p w:rsidR="00592B55" w:rsidRPr="004F193D" w:rsidRDefault="00592B55">
                  <w:pPr>
                    <w:ind w:right="225"/>
                    <w:rPr>
                      <w:rFonts w:ascii="Times New Roman" w:eastAsia="Times New Roman" w:hAnsi="Times New Roman" w:cs="Times New Roman"/>
                      <w:sz w:val="24"/>
                    </w:rPr>
                  </w:pPr>
                  <w:r w:rsidRPr="004F193D">
                    <w:rPr>
                      <w:rFonts w:ascii="Times New Roman" w:eastAsia="Times New Roman" w:hAnsi="Times New Roman" w:cs="Times New Roman"/>
                      <w:sz w:val="24"/>
                    </w:rPr>
                    <w:t xml:space="preserve">Размещение </w:t>
                  </w:r>
                  <w:r w:rsidRPr="004F193D">
                    <w:rPr>
                      <w:rFonts w:ascii="Times New Roman" w:eastAsia="Times New Roman" w:hAnsi="Times New Roman" w:cs="Times New Roman"/>
                      <w:b/>
                      <w:sz w:val="24"/>
                    </w:rPr>
                    <w:t xml:space="preserve">10 дней </w:t>
                  </w:r>
                  <w:r w:rsidR="004F193D" w:rsidRPr="004F193D">
                    <w:rPr>
                      <w:rFonts w:ascii="Times New Roman" w:eastAsia="Times New Roman" w:hAnsi="Times New Roman" w:cs="Times New Roman"/>
                      <w:sz w:val="24"/>
                    </w:rPr>
                    <w:t>на всех</w:t>
                  </w:r>
                </w:p>
              </w:tc>
              <w:tc>
                <w:tcPr>
                  <w:tcW w:w="2693" w:type="dxa"/>
                </w:tcPr>
                <w:p w:rsidR="00592B55" w:rsidRPr="004F193D" w:rsidRDefault="00592B55" w:rsidP="004F193D">
                  <w:pPr>
                    <w:ind w:right="225"/>
                    <w:jc w:val="center"/>
                    <w:rPr>
                      <w:rFonts w:ascii="Times New Roman" w:eastAsia="Times New Roman" w:hAnsi="Times New Roman" w:cs="Times New Roman"/>
                      <w:b/>
                      <w:sz w:val="24"/>
                    </w:rPr>
                  </w:pPr>
                  <w:r w:rsidRPr="004F193D">
                    <w:rPr>
                      <w:rFonts w:ascii="Times New Roman" w:eastAsia="Times New Roman" w:hAnsi="Times New Roman" w:cs="Times New Roman"/>
                      <w:b/>
                      <w:sz w:val="24"/>
                    </w:rPr>
                    <w:t>Бесплатно</w:t>
                  </w:r>
                </w:p>
              </w:tc>
            </w:tr>
            <w:tr w:rsidR="00592B55" w:rsidRPr="00592B55" w:rsidTr="00290464">
              <w:tc>
                <w:tcPr>
                  <w:tcW w:w="3544" w:type="dxa"/>
                </w:tcPr>
                <w:p w:rsidR="00592B55" w:rsidRPr="004F193D" w:rsidRDefault="00592B55">
                  <w:pPr>
                    <w:ind w:right="225"/>
                    <w:rPr>
                      <w:rFonts w:ascii="Times New Roman" w:eastAsia="Times New Roman" w:hAnsi="Times New Roman" w:cs="Times New Roman"/>
                      <w:sz w:val="24"/>
                    </w:rPr>
                  </w:pPr>
                  <w:r w:rsidRPr="004F193D">
                    <w:rPr>
                      <w:rFonts w:ascii="Times New Roman" w:eastAsia="Times New Roman" w:hAnsi="Times New Roman" w:cs="Times New Roman"/>
                      <w:sz w:val="24"/>
                    </w:rPr>
                    <w:t>1000 визиток  300гр плот</w:t>
                  </w:r>
                  <w:proofErr w:type="gramStart"/>
                  <w:r w:rsidRPr="004F193D">
                    <w:rPr>
                      <w:rFonts w:ascii="Times New Roman" w:eastAsia="Times New Roman" w:hAnsi="Times New Roman" w:cs="Times New Roman"/>
                      <w:sz w:val="24"/>
                    </w:rPr>
                    <w:t>.</w:t>
                  </w:r>
                  <w:proofErr w:type="gramEnd"/>
                  <w:r w:rsidRPr="004F193D">
                    <w:rPr>
                      <w:rFonts w:ascii="Times New Roman" w:eastAsia="Times New Roman" w:hAnsi="Times New Roman" w:cs="Times New Roman"/>
                      <w:sz w:val="24"/>
                    </w:rPr>
                    <w:t xml:space="preserve"> (</w:t>
                  </w:r>
                  <w:proofErr w:type="gramStart"/>
                  <w:r w:rsidRPr="004F193D">
                    <w:rPr>
                      <w:rFonts w:ascii="Times New Roman" w:eastAsia="Times New Roman" w:hAnsi="Times New Roman" w:cs="Times New Roman"/>
                      <w:sz w:val="24"/>
                    </w:rPr>
                    <w:t>п</w:t>
                  </w:r>
                  <w:proofErr w:type="gramEnd"/>
                  <w:r w:rsidRPr="004F193D">
                    <w:rPr>
                      <w:rFonts w:ascii="Times New Roman" w:eastAsia="Times New Roman" w:hAnsi="Times New Roman" w:cs="Times New Roman"/>
                      <w:sz w:val="24"/>
                    </w:rPr>
                    <w:t>ри необходимости)</w:t>
                  </w:r>
                </w:p>
              </w:tc>
              <w:tc>
                <w:tcPr>
                  <w:tcW w:w="2693" w:type="dxa"/>
                </w:tcPr>
                <w:p w:rsidR="00592B55" w:rsidRPr="004F193D" w:rsidRDefault="00592B55" w:rsidP="00290464">
                  <w:pPr>
                    <w:ind w:right="225"/>
                    <w:rPr>
                      <w:rFonts w:ascii="Times New Roman" w:eastAsia="Times New Roman" w:hAnsi="Times New Roman" w:cs="Times New Roman"/>
                      <w:b/>
                      <w:sz w:val="24"/>
                    </w:rPr>
                  </w:pPr>
                  <w:r w:rsidRPr="004F193D">
                    <w:rPr>
                      <w:rFonts w:ascii="Times New Roman" w:eastAsia="Times New Roman" w:hAnsi="Times New Roman" w:cs="Times New Roman"/>
                      <w:b/>
                      <w:sz w:val="24"/>
                    </w:rPr>
                    <w:t>1900 (</w:t>
                  </w:r>
                  <w:proofErr w:type="spellStart"/>
                  <w:r w:rsidRPr="004F193D">
                    <w:rPr>
                      <w:rFonts w:ascii="Times New Roman" w:eastAsia="Times New Roman" w:hAnsi="Times New Roman" w:cs="Times New Roman"/>
                      <w:b/>
                      <w:sz w:val="24"/>
                    </w:rPr>
                    <w:t>двустороная</w:t>
                  </w:r>
                  <w:proofErr w:type="spellEnd"/>
                  <w:r w:rsidRPr="004F193D">
                    <w:rPr>
                      <w:rFonts w:ascii="Times New Roman" w:eastAsia="Times New Roman" w:hAnsi="Times New Roman" w:cs="Times New Roman"/>
                      <w:b/>
                      <w:sz w:val="24"/>
                    </w:rPr>
                    <w:t>)</w:t>
                  </w:r>
                </w:p>
                <w:p w:rsidR="00592B55" w:rsidRPr="004F193D" w:rsidRDefault="00592B55" w:rsidP="00290464">
                  <w:pPr>
                    <w:ind w:right="225"/>
                    <w:rPr>
                      <w:rFonts w:ascii="Times New Roman" w:eastAsia="Times New Roman" w:hAnsi="Times New Roman" w:cs="Times New Roman"/>
                      <w:b/>
                      <w:sz w:val="24"/>
                    </w:rPr>
                  </w:pPr>
                  <w:r w:rsidRPr="004F193D">
                    <w:rPr>
                      <w:rFonts w:ascii="Times New Roman" w:eastAsia="Times New Roman" w:hAnsi="Times New Roman" w:cs="Times New Roman"/>
                      <w:b/>
                      <w:sz w:val="24"/>
                    </w:rPr>
                    <w:t>1500 (</w:t>
                  </w:r>
                  <w:proofErr w:type="spellStart"/>
                  <w:r w:rsidRPr="004F193D">
                    <w:rPr>
                      <w:rFonts w:ascii="Times New Roman" w:eastAsia="Times New Roman" w:hAnsi="Times New Roman" w:cs="Times New Roman"/>
                      <w:b/>
                      <w:sz w:val="24"/>
                    </w:rPr>
                    <w:t>одностороная</w:t>
                  </w:r>
                  <w:proofErr w:type="spellEnd"/>
                  <w:r w:rsidRPr="004F193D">
                    <w:rPr>
                      <w:rFonts w:ascii="Times New Roman" w:eastAsia="Times New Roman" w:hAnsi="Times New Roman" w:cs="Times New Roman"/>
                      <w:b/>
                      <w:sz w:val="24"/>
                    </w:rPr>
                    <w:t>)</w:t>
                  </w:r>
                </w:p>
              </w:tc>
            </w:tr>
            <w:tr w:rsidR="00592B55" w:rsidRPr="00592B55" w:rsidTr="00290464">
              <w:tc>
                <w:tcPr>
                  <w:tcW w:w="3544" w:type="dxa"/>
                </w:tcPr>
                <w:p w:rsidR="00592B55" w:rsidRPr="004F193D" w:rsidRDefault="00592B55">
                  <w:pPr>
                    <w:ind w:right="225"/>
                    <w:rPr>
                      <w:rFonts w:ascii="Times New Roman" w:eastAsia="Times New Roman" w:hAnsi="Times New Roman" w:cs="Times New Roman"/>
                      <w:sz w:val="24"/>
                    </w:rPr>
                  </w:pPr>
                  <w:r w:rsidRPr="004F193D">
                    <w:rPr>
                      <w:rFonts w:ascii="Times New Roman" w:eastAsia="Times New Roman" w:hAnsi="Times New Roman" w:cs="Times New Roman"/>
                      <w:sz w:val="24"/>
                    </w:rPr>
                    <w:t>Дизайн (при необходимости)</w:t>
                  </w:r>
                </w:p>
              </w:tc>
              <w:tc>
                <w:tcPr>
                  <w:tcW w:w="2693" w:type="dxa"/>
                </w:tcPr>
                <w:p w:rsidR="00592B55" w:rsidRPr="004F193D" w:rsidRDefault="00592B55" w:rsidP="004F193D">
                  <w:pPr>
                    <w:ind w:right="225"/>
                    <w:jc w:val="center"/>
                    <w:rPr>
                      <w:rFonts w:ascii="Times New Roman" w:eastAsia="Times New Roman" w:hAnsi="Times New Roman" w:cs="Times New Roman"/>
                      <w:b/>
                      <w:sz w:val="24"/>
                    </w:rPr>
                  </w:pPr>
                  <w:r w:rsidRPr="004F193D">
                    <w:rPr>
                      <w:rFonts w:ascii="Times New Roman" w:eastAsia="Times New Roman" w:hAnsi="Times New Roman" w:cs="Times New Roman"/>
                      <w:b/>
                      <w:sz w:val="24"/>
                    </w:rPr>
                    <w:t>300р.</w:t>
                  </w:r>
                </w:p>
              </w:tc>
            </w:tr>
          </w:tbl>
          <w:p w:rsidR="00592B55" w:rsidRPr="00592B55" w:rsidRDefault="00592B55">
            <w:pPr>
              <w:spacing w:line="240" w:lineRule="auto"/>
              <w:ind w:right="225"/>
            </w:pPr>
          </w:p>
        </w:tc>
        <w:tc>
          <w:tcPr>
            <w:tcW w:w="3327" w:type="dxa"/>
          </w:tcPr>
          <w:p w:rsidR="00D11872" w:rsidRDefault="00D11872">
            <w:pPr>
              <w:spacing w:line="240" w:lineRule="auto"/>
              <w:ind w:left="720" w:right="225"/>
              <w:jc w:val="both"/>
            </w:pPr>
          </w:p>
          <w:p w:rsidR="00D11872" w:rsidRDefault="002A48FA">
            <w:pPr>
              <w:spacing w:after="200"/>
              <w:ind w:left="720" w:right="3030"/>
              <w:jc w:val="both"/>
            </w:pPr>
            <w:r>
              <w:rPr>
                <w:noProof/>
              </w:rPr>
              <w:drawing>
                <wp:inline distT="0" distB="0" distL="114300" distR="114300" wp14:anchorId="5A97A46C" wp14:editId="068BA864">
                  <wp:extent cx="1001395" cy="2513965"/>
                  <wp:effectExtent l="0" t="0" r="0" b="0"/>
                  <wp:docPr id="2" name="image0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01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01395" cy="251396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  <w:p w:rsidR="00D11872" w:rsidRDefault="002A48FA">
            <w:pPr>
              <w:spacing w:after="200"/>
              <w:ind w:right="225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       Адресная программа:</w:t>
            </w:r>
          </w:p>
          <w:p w:rsidR="00D11872" w:rsidRDefault="002A48FA">
            <w:pPr>
              <w:numPr>
                <w:ilvl w:val="0"/>
                <w:numId w:val="2"/>
              </w:numPr>
              <w:spacing w:line="240" w:lineRule="auto"/>
              <w:ind w:right="225" w:hanging="359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ТРЦ РИО</w:t>
            </w:r>
          </w:p>
          <w:p w:rsidR="00D11872" w:rsidRDefault="002A48FA">
            <w:pPr>
              <w:spacing w:line="240" w:lineRule="auto"/>
              <w:ind w:left="360" w:right="225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ул.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Рыленкова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>, 18</w:t>
            </w:r>
          </w:p>
          <w:p w:rsidR="00D11872" w:rsidRDefault="002A48FA">
            <w:pPr>
              <w:spacing w:line="240" w:lineRule="auto"/>
              <w:ind w:left="360" w:right="225"/>
              <w:jc w:val="both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>до 8000 чел./выходные</w:t>
            </w:r>
          </w:p>
          <w:p w:rsidR="00D11872" w:rsidRDefault="002A48FA">
            <w:pPr>
              <w:numPr>
                <w:ilvl w:val="0"/>
                <w:numId w:val="2"/>
              </w:numPr>
              <w:spacing w:line="240" w:lineRule="auto"/>
              <w:ind w:right="225" w:hanging="359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ТЦ Нива</w:t>
            </w:r>
          </w:p>
          <w:p w:rsidR="00D11872" w:rsidRDefault="002A48FA">
            <w:pPr>
              <w:spacing w:line="240" w:lineRule="auto"/>
              <w:ind w:left="360" w:right="225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пл. Колхозная, 2</w:t>
            </w:r>
          </w:p>
          <w:p w:rsidR="00D11872" w:rsidRDefault="002A48FA">
            <w:pPr>
              <w:spacing w:line="240" w:lineRule="auto"/>
              <w:ind w:left="360" w:right="225"/>
              <w:jc w:val="both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>до 4500 чел./выходные</w:t>
            </w:r>
          </w:p>
          <w:p w:rsidR="00D11872" w:rsidRDefault="002A48FA">
            <w:pPr>
              <w:numPr>
                <w:ilvl w:val="0"/>
                <w:numId w:val="2"/>
              </w:numPr>
              <w:spacing w:line="240" w:lineRule="auto"/>
              <w:ind w:right="225" w:hanging="359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ТЦ Зебра</w:t>
            </w:r>
          </w:p>
          <w:p w:rsidR="00D11872" w:rsidRDefault="002A48FA">
            <w:pPr>
              <w:spacing w:line="240" w:lineRule="auto"/>
              <w:ind w:left="360" w:right="225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пр. Гагарина, д. 22</w:t>
            </w:r>
          </w:p>
          <w:p w:rsidR="00A306A3" w:rsidRDefault="002A48FA" w:rsidP="00A306A3">
            <w:pPr>
              <w:spacing w:line="240" w:lineRule="auto"/>
              <w:ind w:left="360" w:right="225"/>
              <w:jc w:val="both"/>
              <w:rPr>
                <w:rFonts w:ascii="Times New Roman" w:eastAsia="Times New Roman" w:hAnsi="Times New Roman" w:cs="Times New Roman"/>
                <w:i/>
                <w:sz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>до 7500 чел./выходные</w:t>
            </w:r>
          </w:p>
          <w:p w:rsidR="00D11872" w:rsidRPr="00A306A3" w:rsidRDefault="002A48FA" w:rsidP="00A306A3">
            <w:pPr>
              <w:pStyle w:val="af1"/>
              <w:numPr>
                <w:ilvl w:val="0"/>
                <w:numId w:val="2"/>
              </w:numPr>
              <w:spacing w:line="240" w:lineRule="auto"/>
              <w:ind w:left="459" w:right="225" w:firstLine="0"/>
              <w:jc w:val="both"/>
              <w:rPr>
                <w:rFonts w:ascii="Times New Roman" w:eastAsia="Times New Roman" w:hAnsi="Times New Roman" w:cs="Times New Roman"/>
                <w:i/>
                <w:sz w:val="24"/>
                <w:lang w:val="en-US"/>
              </w:rPr>
            </w:pPr>
            <w:r w:rsidRPr="00A306A3">
              <w:rPr>
                <w:rFonts w:ascii="Times New Roman" w:eastAsia="Times New Roman" w:hAnsi="Times New Roman" w:cs="Times New Roman"/>
                <w:sz w:val="24"/>
              </w:rPr>
              <w:t>ТЦ МАЯК</w:t>
            </w:r>
          </w:p>
          <w:p w:rsidR="00D11872" w:rsidRDefault="002A48FA">
            <w:pPr>
              <w:spacing w:line="240" w:lineRule="auto"/>
              <w:ind w:left="360" w:right="225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ул. Петра Алексеева, 1</w:t>
            </w:r>
          </w:p>
          <w:p w:rsidR="00A306A3" w:rsidRPr="00A306A3" w:rsidRDefault="00A306A3">
            <w:pPr>
              <w:spacing w:line="240" w:lineRule="auto"/>
              <w:ind w:left="360" w:right="225"/>
              <w:jc w:val="both"/>
              <w:rPr>
                <w:rFonts w:ascii="Times New Roman" w:eastAsia="Times New Roman" w:hAnsi="Times New Roman" w:cs="Times New Roman"/>
                <w:i/>
                <w:sz w:val="24"/>
              </w:rPr>
            </w:pPr>
          </w:p>
          <w:p w:rsidR="00D11872" w:rsidRDefault="00087E78" w:rsidP="00087E7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>Планируемые</w:t>
            </w:r>
            <w:r>
              <w:rPr>
                <w:rFonts w:ascii="Times New Roman" w:eastAsia="Times New Roman" w:hAnsi="Times New Roman" w:cs="Times New Roman"/>
                <w:i/>
                <w:sz w:val="24"/>
                <w:lang w:val="en-US"/>
              </w:rPr>
              <w:t>:</w:t>
            </w:r>
          </w:p>
          <w:p w:rsidR="00087E78" w:rsidRPr="00087E78" w:rsidRDefault="00087E78" w:rsidP="00087E78">
            <w:pPr>
              <w:pStyle w:val="af1"/>
              <w:numPr>
                <w:ilvl w:val="0"/>
                <w:numId w:val="8"/>
              </w:numPr>
              <w:spacing w:line="240" w:lineRule="auto"/>
              <w:ind w:right="225" w:hanging="261"/>
              <w:jc w:val="both"/>
              <w:rPr>
                <w:rFonts w:ascii="Times New Roman" w:eastAsia="Times New Roman" w:hAnsi="Times New Roman" w:cs="Times New Roman"/>
                <w:i/>
                <w:sz w:val="24"/>
                <w:lang w:val="en-US"/>
              </w:rPr>
            </w:pPr>
            <w:r w:rsidRPr="00A306A3">
              <w:rPr>
                <w:rFonts w:ascii="Times New Roman" w:eastAsia="Times New Roman" w:hAnsi="Times New Roman" w:cs="Times New Roman"/>
                <w:sz w:val="24"/>
              </w:rPr>
              <w:t>ТЦ ЕВРОПА</w:t>
            </w:r>
          </w:p>
          <w:p w:rsidR="00087E78" w:rsidRPr="00087E78" w:rsidRDefault="00087E78" w:rsidP="00087E78">
            <w:pPr>
              <w:spacing w:line="240" w:lineRule="auto"/>
              <w:ind w:right="225"/>
              <w:jc w:val="both"/>
              <w:rPr>
                <w:rFonts w:ascii="Times New Roman" w:eastAsia="Times New Roman" w:hAnsi="Times New Roman" w:cs="Times New Roman"/>
                <w:i/>
                <w:sz w:val="24"/>
              </w:rPr>
            </w:pPr>
            <w:r>
              <w:rPr>
                <w:rFonts w:ascii="Georgia" w:hAnsi="Georgia"/>
                <w:shd w:val="clear" w:color="auto" w:fill="FFFFFF"/>
                <w:lang w:val="en-US"/>
              </w:rPr>
              <w:t xml:space="preserve">      </w:t>
            </w:r>
            <w:r w:rsidRPr="00087E78">
              <w:rPr>
                <w:rFonts w:ascii="Georgia" w:hAnsi="Georgia"/>
                <w:shd w:val="clear" w:color="auto" w:fill="FFFFFF"/>
              </w:rPr>
              <w:t>ул. Крупской д.43</w:t>
            </w:r>
          </w:p>
          <w:p w:rsidR="00087E78" w:rsidRPr="00087E78" w:rsidRDefault="00087E78" w:rsidP="00087E78">
            <w:pPr>
              <w:pStyle w:val="af1"/>
              <w:numPr>
                <w:ilvl w:val="0"/>
                <w:numId w:val="8"/>
              </w:numPr>
              <w:spacing w:line="240" w:lineRule="auto"/>
              <w:ind w:right="225" w:hanging="261"/>
              <w:jc w:val="both"/>
              <w:rPr>
                <w:rFonts w:ascii="Times New Roman" w:eastAsia="Times New Roman" w:hAnsi="Times New Roman" w:cs="Times New Roman"/>
                <w:i/>
                <w:sz w:val="24"/>
              </w:rPr>
            </w:pPr>
            <w:r w:rsidRPr="00087E78">
              <w:rPr>
                <w:rFonts w:ascii="Times New Roman" w:eastAsia="Times New Roman" w:hAnsi="Times New Roman" w:cs="Times New Roman"/>
                <w:sz w:val="24"/>
              </w:rPr>
              <w:t>ТОЦ ГАМАЮН</w:t>
            </w:r>
          </w:p>
          <w:p w:rsidR="00087E78" w:rsidRPr="00087E78" w:rsidRDefault="00087E78" w:rsidP="00087E78">
            <w:pPr>
              <w:spacing w:line="240" w:lineRule="auto"/>
              <w:ind w:left="360" w:right="225"/>
              <w:jc w:val="both"/>
              <w:rPr>
                <w:lang w:val="en-US"/>
              </w:rPr>
            </w:pPr>
            <w:r w:rsidRPr="00087E78">
              <w:rPr>
                <w:rFonts w:ascii="Times New Roman" w:eastAsia="Times New Roman" w:hAnsi="Times New Roman" w:cs="Times New Roman"/>
                <w:sz w:val="24"/>
              </w:rPr>
              <w:t>пр. Гагарина, 10/2</w:t>
            </w:r>
          </w:p>
        </w:tc>
      </w:tr>
    </w:tbl>
    <w:p w:rsidR="00D11872" w:rsidRDefault="00D11872" w:rsidP="00437B03">
      <w:pPr>
        <w:spacing w:line="240" w:lineRule="auto"/>
        <w:ind w:left="360"/>
      </w:pPr>
      <w:bookmarkStart w:id="0" w:name="_GoBack"/>
      <w:bookmarkEnd w:id="0"/>
    </w:p>
    <w:sectPr w:rsidR="00D11872">
      <w:headerReference w:type="default" r:id="rId11"/>
      <w:footerReference w:type="default" r:id="rId12"/>
      <w:pgSz w:w="11906" w:h="16838"/>
      <w:pgMar w:top="425" w:right="567" w:bottom="284" w:left="56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6BA1" w:rsidRDefault="00CC6BA1">
      <w:pPr>
        <w:spacing w:line="240" w:lineRule="auto"/>
      </w:pPr>
      <w:r>
        <w:separator/>
      </w:r>
    </w:p>
  </w:endnote>
  <w:endnote w:type="continuationSeparator" w:id="0">
    <w:p w:rsidR="00CC6BA1" w:rsidRDefault="00CC6BA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305A" w:rsidRPr="0049305A" w:rsidRDefault="0049305A" w:rsidP="0049305A">
    <w:pPr>
      <w:pStyle w:val="af"/>
      <w:spacing w:after="20"/>
      <w:jc w:val="center"/>
      <w:rPr>
        <w:sz w:val="28"/>
        <w:szCs w:val="28"/>
      </w:rPr>
    </w:pPr>
    <w:r w:rsidRPr="0049305A">
      <w:rPr>
        <w:sz w:val="28"/>
        <w:szCs w:val="28"/>
      </w:rPr>
      <w:t>Контактное лицо: Алексей</w:t>
    </w:r>
  </w:p>
  <w:p w:rsidR="0052393A" w:rsidRPr="0049305A" w:rsidRDefault="0052393A" w:rsidP="0052393A">
    <w:pPr>
      <w:pStyle w:val="af"/>
      <w:spacing w:after="20"/>
      <w:jc w:val="center"/>
      <w:rPr>
        <w:sz w:val="28"/>
        <w:szCs w:val="28"/>
      </w:rPr>
    </w:pPr>
    <w:r w:rsidRPr="0049305A">
      <w:rPr>
        <w:sz w:val="28"/>
        <w:szCs w:val="28"/>
      </w:rPr>
      <w:t>Тел.</w:t>
    </w:r>
    <w:r w:rsidR="0049305A" w:rsidRPr="0049305A">
      <w:rPr>
        <w:sz w:val="28"/>
        <w:szCs w:val="28"/>
      </w:rPr>
      <w:t xml:space="preserve">: </w:t>
    </w:r>
    <w:r w:rsidRPr="0049305A">
      <w:rPr>
        <w:sz w:val="28"/>
        <w:szCs w:val="28"/>
      </w:rPr>
      <w:t>405-505,</w:t>
    </w:r>
    <w:r w:rsidR="0049305A" w:rsidRPr="0049305A">
      <w:rPr>
        <w:sz w:val="28"/>
        <w:szCs w:val="28"/>
      </w:rPr>
      <w:t xml:space="preserve"> </w:t>
    </w:r>
    <w:r w:rsidR="0049305A">
      <w:rPr>
        <w:sz w:val="28"/>
        <w:szCs w:val="28"/>
      </w:rPr>
      <w:t>моб.</w:t>
    </w:r>
    <w:r w:rsidR="0049305A" w:rsidRPr="00A306A3">
      <w:rPr>
        <w:sz w:val="28"/>
        <w:szCs w:val="28"/>
      </w:rPr>
      <w:t>:+</w:t>
    </w:r>
    <w:r w:rsidRPr="0049305A">
      <w:rPr>
        <w:sz w:val="28"/>
        <w:szCs w:val="28"/>
      </w:rPr>
      <w:t>7(951) 694 55 05</w:t>
    </w:r>
  </w:p>
  <w:p w:rsidR="0052393A" w:rsidRDefault="0052393A" w:rsidP="0052393A">
    <w:pPr>
      <w:pStyle w:val="af"/>
      <w:spacing w:after="20"/>
      <w:jc w:val="center"/>
      <w:rPr>
        <w:sz w:val="28"/>
        <w:szCs w:val="28"/>
        <w:lang w:val="en-US"/>
      </w:rPr>
    </w:pPr>
    <w:proofErr w:type="spellStart"/>
    <w:r w:rsidRPr="0049305A">
      <w:rPr>
        <w:sz w:val="28"/>
        <w:szCs w:val="28"/>
      </w:rPr>
      <w:t>г</w:t>
    </w:r>
    <w:proofErr w:type="gramStart"/>
    <w:r w:rsidRPr="0049305A">
      <w:rPr>
        <w:sz w:val="28"/>
        <w:szCs w:val="28"/>
      </w:rPr>
      <w:t>.С</w:t>
    </w:r>
    <w:proofErr w:type="gramEnd"/>
    <w:r w:rsidRPr="0049305A">
      <w:rPr>
        <w:sz w:val="28"/>
        <w:szCs w:val="28"/>
      </w:rPr>
      <w:t>моленск</w:t>
    </w:r>
    <w:proofErr w:type="spellEnd"/>
    <w:r w:rsidRPr="0049305A">
      <w:rPr>
        <w:sz w:val="28"/>
        <w:szCs w:val="28"/>
      </w:rPr>
      <w:t>,</w:t>
    </w:r>
    <w:r w:rsidR="0049305A" w:rsidRPr="0049305A">
      <w:rPr>
        <w:sz w:val="28"/>
        <w:szCs w:val="28"/>
      </w:rPr>
      <w:t xml:space="preserve"> </w:t>
    </w:r>
    <w:proofErr w:type="spellStart"/>
    <w:r w:rsidRPr="0049305A">
      <w:rPr>
        <w:sz w:val="28"/>
        <w:szCs w:val="28"/>
      </w:rPr>
      <w:t>ул.Нахимова</w:t>
    </w:r>
    <w:proofErr w:type="spellEnd"/>
    <w:r w:rsidRPr="0049305A">
      <w:rPr>
        <w:sz w:val="28"/>
        <w:szCs w:val="28"/>
      </w:rPr>
      <w:t xml:space="preserve"> ,11, оф.21</w:t>
    </w:r>
  </w:p>
  <w:p w:rsidR="00B20191" w:rsidRPr="00B20191" w:rsidRDefault="00B20191" w:rsidP="0052393A">
    <w:pPr>
      <w:pStyle w:val="af"/>
      <w:spacing w:after="20"/>
      <w:jc w:val="center"/>
      <w:rPr>
        <w:sz w:val="28"/>
        <w:szCs w:val="28"/>
        <w:lang w:val="en-US"/>
      </w:rPr>
    </w:pPr>
    <w:r>
      <w:rPr>
        <w:sz w:val="28"/>
        <w:szCs w:val="28"/>
        <w:lang w:val="en-US"/>
      </w:rPr>
      <w:t>multimarket.ru@yandex.ru</w:t>
    </w:r>
  </w:p>
  <w:p w:rsidR="00D11872" w:rsidRDefault="00D11872">
    <w:pPr>
      <w:spacing w:after="20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6BA1" w:rsidRDefault="00CC6BA1">
      <w:pPr>
        <w:spacing w:line="240" w:lineRule="auto"/>
      </w:pPr>
      <w:r>
        <w:separator/>
      </w:r>
    </w:p>
  </w:footnote>
  <w:footnote w:type="continuationSeparator" w:id="0">
    <w:p w:rsidR="00CC6BA1" w:rsidRDefault="00CC6BA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11872" w:rsidRDefault="002A48FA">
    <w:pPr>
      <w:spacing w:line="240" w:lineRule="auto"/>
    </w:pPr>
    <w:r>
      <w:rPr>
        <w:rFonts w:ascii="Calibri" w:eastAsia="Calibri" w:hAnsi="Calibri" w:cs="Calibri"/>
        <w:i/>
        <w:sz w:val="24"/>
      </w:rPr>
      <w:t xml:space="preserve">ИНФОСТОЙКА                        Сеть рекламных стоек </w:t>
    </w:r>
    <w:proofErr w:type="spellStart"/>
    <w:r>
      <w:rPr>
        <w:rFonts w:ascii="Calibri" w:eastAsia="Calibri" w:hAnsi="Calibri" w:cs="Calibri"/>
        <w:i/>
        <w:sz w:val="24"/>
      </w:rPr>
      <w:t>Multimarket</w:t>
    </w:r>
    <w:proofErr w:type="spellEnd"/>
    <w:r>
      <w:rPr>
        <w:rFonts w:ascii="Calibri" w:eastAsia="Calibri" w:hAnsi="Calibri" w:cs="Calibri"/>
        <w:i/>
        <w:sz w:val="24"/>
      </w:rPr>
      <w:t xml:space="preserve"> в городе Смоленске</w:t>
    </w:r>
    <w:r>
      <w:rPr>
        <w:rFonts w:ascii="Calibri" w:eastAsia="Calibri" w:hAnsi="Calibri" w:cs="Calibri"/>
      </w:rPr>
      <w:tab/>
    </w:r>
    <w:r w:rsidR="00031CE3">
      <w:rPr>
        <w:rFonts w:ascii="Calibri" w:eastAsia="Calibri" w:hAnsi="Calibri" w:cs="Calibri"/>
      </w:rPr>
      <w:t xml:space="preserve">    </w:t>
    </w:r>
    <w:r w:rsidR="0052393A">
      <w:rPr>
        <w:rFonts w:ascii="Calibri" w:eastAsia="Calibri" w:hAnsi="Calibri" w:cs="Calibri"/>
      </w:rPr>
      <w:t>40-55-05</w:t>
    </w:r>
  </w:p>
  <w:p w:rsidR="00D11872" w:rsidRDefault="00D11872">
    <w:pPr>
      <w:tabs>
        <w:tab w:val="left" w:pos="4572"/>
        <w:tab w:val="right" w:pos="10773"/>
      </w:tabs>
      <w:spacing w:after="200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CF0FE1"/>
    <w:multiLevelType w:val="hybridMultilevel"/>
    <w:tmpl w:val="B9F442EC"/>
    <w:lvl w:ilvl="0" w:tplc="0419000F">
      <w:start w:val="1"/>
      <w:numFmt w:val="decimal"/>
      <w:lvlText w:val="%1."/>
      <w:lvlJc w:val="left"/>
      <w:pPr>
        <w:ind w:left="1146" w:hanging="360"/>
      </w:pPr>
    </w:lvl>
    <w:lvl w:ilvl="1" w:tplc="04190019" w:tentative="1">
      <w:start w:val="1"/>
      <w:numFmt w:val="lowerLetter"/>
      <w:lvlText w:val="%2."/>
      <w:lvlJc w:val="left"/>
      <w:pPr>
        <w:ind w:left="1866" w:hanging="360"/>
      </w:pPr>
    </w:lvl>
    <w:lvl w:ilvl="2" w:tplc="0419001B" w:tentative="1">
      <w:start w:val="1"/>
      <w:numFmt w:val="lowerRoman"/>
      <w:lvlText w:val="%3."/>
      <w:lvlJc w:val="right"/>
      <w:pPr>
        <w:ind w:left="2586" w:hanging="180"/>
      </w:pPr>
    </w:lvl>
    <w:lvl w:ilvl="3" w:tplc="0419000F" w:tentative="1">
      <w:start w:val="1"/>
      <w:numFmt w:val="decimal"/>
      <w:lvlText w:val="%4."/>
      <w:lvlJc w:val="left"/>
      <w:pPr>
        <w:ind w:left="3306" w:hanging="360"/>
      </w:pPr>
    </w:lvl>
    <w:lvl w:ilvl="4" w:tplc="04190019" w:tentative="1">
      <w:start w:val="1"/>
      <w:numFmt w:val="lowerLetter"/>
      <w:lvlText w:val="%5."/>
      <w:lvlJc w:val="left"/>
      <w:pPr>
        <w:ind w:left="4026" w:hanging="360"/>
      </w:pPr>
    </w:lvl>
    <w:lvl w:ilvl="5" w:tplc="0419001B" w:tentative="1">
      <w:start w:val="1"/>
      <w:numFmt w:val="lowerRoman"/>
      <w:lvlText w:val="%6."/>
      <w:lvlJc w:val="right"/>
      <w:pPr>
        <w:ind w:left="4746" w:hanging="180"/>
      </w:pPr>
    </w:lvl>
    <w:lvl w:ilvl="6" w:tplc="0419000F" w:tentative="1">
      <w:start w:val="1"/>
      <w:numFmt w:val="decimal"/>
      <w:lvlText w:val="%7."/>
      <w:lvlJc w:val="left"/>
      <w:pPr>
        <w:ind w:left="5466" w:hanging="360"/>
      </w:pPr>
    </w:lvl>
    <w:lvl w:ilvl="7" w:tplc="04190019" w:tentative="1">
      <w:start w:val="1"/>
      <w:numFmt w:val="lowerLetter"/>
      <w:lvlText w:val="%8."/>
      <w:lvlJc w:val="left"/>
      <w:pPr>
        <w:ind w:left="6186" w:hanging="360"/>
      </w:pPr>
    </w:lvl>
    <w:lvl w:ilvl="8" w:tplc="041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>
    <w:nsid w:val="4676613C"/>
    <w:multiLevelType w:val="multilevel"/>
    <w:tmpl w:val="307426D8"/>
    <w:lvl w:ilvl="0">
      <w:start w:val="1"/>
      <w:numFmt w:val="decimal"/>
      <w:lvlText w:val="%1."/>
      <w:lvlJc w:val="left"/>
      <w:pPr>
        <w:ind w:left="502" w:firstLine="142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222" w:firstLine="862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1942" w:firstLine="1762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662" w:firstLine="2302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382" w:firstLine="3022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102" w:firstLine="3922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822" w:firstLine="4462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542" w:firstLine="5182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262" w:firstLine="6082"/>
      </w:pPr>
      <w:rPr>
        <w:vertAlign w:val="baseline"/>
      </w:rPr>
    </w:lvl>
  </w:abstractNum>
  <w:abstractNum w:abstractNumId="2">
    <w:nsid w:val="515A2441"/>
    <w:multiLevelType w:val="multilevel"/>
    <w:tmpl w:val="2604F494"/>
    <w:lvl w:ilvl="0">
      <w:start w:val="1"/>
      <w:numFmt w:val="bullet"/>
      <w:lvlText w:val="●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3">
    <w:nsid w:val="54E65258"/>
    <w:multiLevelType w:val="multilevel"/>
    <w:tmpl w:val="80025BA0"/>
    <w:lvl w:ilvl="0">
      <w:start w:val="1"/>
      <w:numFmt w:val="decimal"/>
      <w:lvlText w:val="%1."/>
      <w:lvlJc w:val="left"/>
      <w:pPr>
        <w:ind w:left="720" w:firstLine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firstLine="19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414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firstLine="6300"/>
      </w:pPr>
      <w:rPr>
        <w:vertAlign w:val="baseline"/>
      </w:rPr>
    </w:lvl>
  </w:abstractNum>
  <w:abstractNum w:abstractNumId="4">
    <w:nsid w:val="5912486A"/>
    <w:multiLevelType w:val="multilevel"/>
    <w:tmpl w:val="80025BA0"/>
    <w:lvl w:ilvl="0">
      <w:start w:val="1"/>
      <w:numFmt w:val="decimal"/>
      <w:lvlText w:val="%1."/>
      <w:lvlJc w:val="left"/>
      <w:pPr>
        <w:ind w:left="720" w:firstLine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firstLine="19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414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firstLine="6300"/>
      </w:pPr>
      <w:rPr>
        <w:vertAlign w:val="baseline"/>
      </w:rPr>
    </w:lvl>
  </w:abstractNum>
  <w:abstractNum w:abstractNumId="5">
    <w:nsid w:val="6C7D4967"/>
    <w:multiLevelType w:val="multilevel"/>
    <w:tmpl w:val="80025BA0"/>
    <w:lvl w:ilvl="0">
      <w:start w:val="1"/>
      <w:numFmt w:val="decimal"/>
      <w:lvlText w:val="%1."/>
      <w:lvlJc w:val="left"/>
      <w:pPr>
        <w:ind w:left="720" w:firstLine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firstLine="19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414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firstLine="6300"/>
      </w:pPr>
      <w:rPr>
        <w:vertAlign w:val="baseline"/>
      </w:rPr>
    </w:lvl>
  </w:abstractNum>
  <w:abstractNum w:abstractNumId="6">
    <w:nsid w:val="70F70E1D"/>
    <w:multiLevelType w:val="multilevel"/>
    <w:tmpl w:val="80025BA0"/>
    <w:lvl w:ilvl="0">
      <w:start w:val="1"/>
      <w:numFmt w:val="decimal"/>
      <w:lvlText w:val="%1."/>
      <w:lvlJc w:val="left"/>
      <w:pPr>
        <w:ind w:left="720" w:firstLine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firstLine="19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414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firstLine="6300"/>
      </w:pPr>
      <w:rPr>
        <w:vertAlign w:val="baseline"/>
      </w:rPr>
    </w:lvl>
  </w:abstractNum>
  <w:abstractNum w:abstractNumId="7">
    <w:nsid w:val="7CEC3519"/>
    <w:multiLevelType w:val="multilevel"/>
    <w:tmpl w:val="95D44A66"/>
    <w:lvl w:ilvl="0">
      <w:start w:val="1"/>
      <w:numFmt w:val="bullet"/>
      <w:lvlText w:val="●"/>
      <w:lvlJc w:val="left"/>
      <w:pPr>
        <w:ind w:left="720" w:firstLine="360"/>
      </w:pPr>
      <w:rPr>
        <w:rFonts w:ascii="Arial" w:eastAsia="Arial" w:hAnsi="Arial" w:cs="Arial"/>
        <w:sz w:val="20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sz w:val="20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sz w:val="20"/>
        <w:vertAlign w:val="baseline"/>
      </w:rPr>
    </w:lvl>
    <w:lvl w:ilvl="3">
      <w:start w:val="1"/>
      <w:numFmt w:val="bullet"/>
      <w:lvlText w:val="▪"/>
      <w:lvlJc w:val="left"/>
      <w:pPr>
        <w:ind w:left="2880" w:firstLine="2520"/>
      </w:pPr>
      <w:rPr>
        <w:rFonts w:ascii="Arial" w:eastAsia="Arial" w:hAnsi="Arial" w:cs="Arial"/>
        <w:sz w:val="20"/>
        <w:vertAlign w:val="baseline"/>
      </w:rPr>
    </w:lvl>
    <w:lvl w:ilvl="4">
      <w:start w:val="1"/>
      <w:numFmt w:val="bullet"/>
      <w:lvlText w:val="▪"/>
      <w:lvlJc w:val="left"/>
      <w:pPr>
        <w:ind w:left="3600" w:firstLine="3240"/>
      </w:pPr>
      <w:rPr>
        <w:rFonts w:ascii="Arial" w:eastAsia="Arial" w:hAnsi="Arial" w:cs="Arial"/>
        <w:sz w:val="20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sz w:val="20"/>
        <w:vertAlign w:val="baseline"/>
      </w:rPr>
    </w:lvl>
    <w:lvl w:ilvl="6">
      <w:start w:val="1"/>
      <w:numFmt w:val="bullet"/>
      <w:lvlText w:val="▪"/>
      <w:lvlJc w:val="left"/>
      <w:pPr>
        <w:ind w:left="5040" w:firstLine="4680"/>
      </w:pPr>
      <w:rPr>
        <w:rFonts w:ascii="Arial" w:eastAsia="Arial" w:hAnsi="Arial" w:cs="Arial"/>
        <w:sz w:val="20"/>
        <w:vertAlign w:val="baseline"/>
      </w:rPr>
    </w:lvl>
    <w:lvl w:ilvl="7">
      <w:start w:val="1"/>
      <w:numFmt w:val="bullet"/>
      <w:lvlText w:val="▪"/>
      <w:lvlJc w:val="left"/>
      <w:pPr>
        <w:ind w:left="5760" w:firstLine="5400"/>
      </w:pPr>
      <w:rPr>
        <w:rFonts w:ascii="Arial" w:eastAsia="Arial" w:hAnsi="Arial" w:cs="Arial"/>
        <w:sz w:val="20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sz w:val="20"/>
        <w:vertAlign w:val="baseline"/>
      </w:rPr>
    </w:lvl>
  </w:abstractNum>
  <w:num w:numId="1">
    <w:abstractNumId w:val="7"/>
  </w:num>
  <w:num w:numId="2">
    <w:abstractNumId w:val="3"/>
  </w:num>
  <w:num w:numId="3">
    <w:abstractNumId w:val="1"/>
  </w:num>
  <w:num w:numId="4">
    <w:abstractNumId w:val="2"/>
  </w:num>
  <w:num w:numId="5">
    <w:abstractNumId w:val="0"/>
  </w:num>
  <w:num w:numId="6">
    <w:abstractNumId w:val="6"/>
  </w:num>
  <w:num w:numId="7">
    <w:abstractNumId w:val="4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74"/>
  <w:displayBackgroundShape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D11872"/>
    <w:rsid w:val="00031CE3"/>
    <w:rsid w:val="00061A99"/>
    <w:rsid w:val="00087E78"/>
    <w:rsid w:val="000E7AAF"/>
    <w:rsid w:val="000F01F5"/>
    <w:rsid w:val="001B7DCC"/>
    <w:rsid w:val="001E5ECF"/>
    <w:rsid w:val="00290464"/>
    <w:rsid w:val="00293A67"/>
    <w:rsid w:val="002A48FA"/>
    <w:rsid w:val="00364A58"/>
    <w:rsid w:val="00375187"/>
    <w:rsid w:val="00425E58"/>
    <w:rsid w:val="00437B03"/>
    <w:rsid w:val="0049305A"/>
    <w:rsid w:val="004D2204"/>
    <w:rsid w:val="004F193D"/>
    <w:rsid w:val="00520C6D"/>
    <w:rsid w:val="0052393A"/>
    <w:rsid w:val="00535739"/>
    <w:rsid w:val="00572A03"/>
    <w:rsid w:val="00592B55"/>
    <w:rsid w:val="005E6625"/>
    <w:rsid w:val="0061066B"/>
    <w:rsid w:val="00614EF1"/>
    <w:rsid w:val="00641939"/>
    <w:rsid w:val="006D55D1"/>
    <w:rsid w:val="006F2545"/>
    <w:rsid w:val="006F7CF2"/>
    <w:rsid w:val="00704E2D"/>
    <w:rsid w:val="00711181"/>
    <w:rsid w:val="007A58B1"/>
    <w:rsid w:val="00822E37"/>
    <w:rsid w:val="0084099B"/>
    <w:rsid w:val="008F469E"/>
    <w:rsid w:val="008F7193"/>
    <w:rsid w:val="00A306A3"/>
    <w:rsid w:val="00AB4C4D"/>
    <w:rsid w:val="00AC1636"/>
    <w:rsid w:val="00B13A86"/>
    <w:rsid w:val="00B20191"/>
    <w:rsid w:val="00B66E95"/>
    <w:rsid w:val="00C25693"/>
    <w:rsid w:val="00C54227"/>
    <w:rsid w:val="00C81042"/>
    <w:rsid w:val="00CC6BA1"/>
    <w:rsid w:val="00CF7CBC"/>
    <w:rsid w:val="00D1163F"/>
    <w:rsid w:val="00D11872"/>
    <w:rsid w:val="00D829BE"/>
    <w:rsid w:val="00E47033"/>
    <w:rsid w:val="00E7127E"/>
    <w:rsid w:val="00F80D6E"/>
    <w:rsid w:val="00FA16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color w:val="000000"/>
        <w:sz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contextualSpacing/>
      <w:outlineLvl w:val="0"/>
    </w:pPr>
    <w:rPr>
      <w:b/>
      <w:sz w:val="48"/>
    </w:rPr>
  </w:style>
  <w:style w:type="paragraph" w:styleId="2">
    <w:name w:val="heading 2"/>
    <w:basedOn w:val="a"/>
    <w:next w:val="a"/>
    <w:pPr>
      <w:keepNext/>
      <w:keepLines/>
      <w:spacing w:before="360" w:after="80"/>
      <w:contextualSpacing/>
      <w:outlineLvl w:val="1"/>
    </w:pPr>
    <w:rPr>
      <w:b/>
      <w:sz w:val="36"/>
    </w:rPr>
  </w:style>
  <w:style w:type="paragraph" w:styleId="3">
    <w:name w:val="heading 3"/>
    <w:basedOn w:val="a"/>
    <w:next w:val="a"/>
    <w:pPr>
      <w:keepNext/>
      <w:keepLines/>
      <w:spacing w:before="280" w:after="80"/>
      <w:contextualSpacing/>
      <w:outlineLvl w:val="2"/>
    </w:pPr>
    <w:rPr>
      <w:b/>
      <w:sz w:val="28"/>
    </w:rPr>
  </w:style>
  <w:style w:type="paragraph" w:styleId="4">
    <w:name w:val="heading 4"/>
    <w:basedOn w:val="a"/>
    <w:next w:val="a"/>
    <w:pPr>
      <w:keepNext/>
      <w:keepLines/>
      <w:spacing w:before="240" w:after="40"/>
      <w:contextualSpacing/>
      <w:outlineLvl w:val="3"/>
    </w:pPr>
    <w:rPr>
      <w:b/>
      <w:sz w:val="24"/>
    </w:rPr>
  </w:style>
  <w:style w:type="paragraph" w:styleId="5">
    <w:name w:val="heading 5"/>
    <w:basedOn w:val="a"/>
    <w:next w:val="a"/>
    <w:pPr>
      <w:keepNext/>
      <w:keepLines/>
      <w:spacing w:before="220" w:after="40"/>
      <w:contextualSpacing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contextualSpacing/>
      <w:outlineLvl w:val="5"/>
    </w:pPr>
    <w:rPr>
      <w:b/>
      <w:sz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  <w:contextualSpacing/>
    </w:pPr>
    <w:rPr>
      <w:b/>
      <w:sz w:val="72"/>
    </w:rPr>
  </w:style>
  <w:style w:type="paragraph" w:styleId="a4">
    <w:name w:val="Subtitle"/>
    <w:basedOn w:val="a"/>
    <w:next w:val="a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</w:rPr>
  </w:style>
  <w:style w:type="table" w:customStyle="1" w:styleId="a5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Balloon Text"/>
    <w:basedOn w:val="a"/>
    <w:link w:val="ac"/>
    <w:uiPriority w:val="99"/>
    <w:semiHidden/>
    <w:unhideWhenUsed/>
    <w:rsid w:val="00B66E9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B66E95"/>
    <w:rPr>
      <w:rFonts w:ascii="Tahoma" w:hAnsi="Tahoma" w:cs="Tahoma"/>
      <w:sz w:val="16"/>
      <w:szCs w:val="16"/>
    </w:rPr>
  </w:style>
  <w:style w:type="paragraph" w:styleId="ad">
    <w:name w:val="header"/>
    <w:basedOn w:val="a"/>
    <w:link w:val="ae"/>
    <w:uiPriority w:val="99"/>
    <w:unhideWhenUsed/>
    <w:rsid w:val="006F7CF2"/>
    <w:pPr>
      <w:tabs>
        <w:tab w:val="center" w:pos="4677"/>
        <w:tab w:val="right" w:pos="9355"/>
      </w:tabs>
      <w:spacing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6F7CF2"/>
  </w:style>
  <w:style w:type="paragraph" w:styleId="af">
    <w:name w:val="footer"/>
    <w:basedOn w:val="a"/>
    <w:link w:val="af0"/>
    <w:uiPriority w:val="99"/>
    <w:unhideWhenUsed/>
    <w:rsid w:val="006F7CF2"/>
    <w:pPr>
      <w:tabs>
        <w:tab w:val="center" w:pos="4677"/>
        <w:tab w:val="right" w:pos="9355"/>
      </w:tabs>
      <w:spacing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6F7CF2"/>
  </w:style>
  <w:style w:type="paragraph" w:styleId="af1">
    <w:name w:val="List Paragraph"/>
    <w:basedOn w:val="a"/>
    <w:uiPriority w:val="34"/>
    <w:qFormat/>
    <w:rsid w:val="00A306A3"/>
    <w:pPr>
      <w:ind w:left="720"/>
      <w:contextualSpacing/>
    </w:pPr>
  </w:style>
  <w:style w:type="table" w:styleId="af2">
    <w:name w:val="Table Grid"/>
    <w:basedOn w:val="a1"/>
    <w:uiPriority w:val="59"/>
    <w:rsid w:val="00592B55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contextualSpacing/>
      <w:outlineLvl w:val="0"/>
    </w:pPr>
    <w:rPr>
      <w:b/>
      <w:sz w:val="48"/>
    </w:rPr>
  </w:style>
  <w:style w:type="paragraph" w:styleId="2">
    <w:name w:val="heading 2"/>
    <w:basedOn w:val="a"/>
    <w:next w:val="a"/>
    <w:pPr>
      <w:keepNext/>
      <w:keepLines/>
      <w:spacing w:before="360" w:after="80"/>
      <w:contextualSpacing/>
      <w:outlineLvl w:val="1"/>
    </w:pPr>
    <w:rPr>
      <w:b/>
      <w:sz w:val="36"/>
    </w:rPr>
  </w:style>
  <w:style w:type="paragraph" w:styleId="3">
    <w:name w:val="heading 3"/>
    <w:basedOn w:val="a"/>
    <w:next w:val="a"/>
    <w:pPr>
      <w:keepNext/>
      <w:keepLines/>
      <w:spacing w:before="280" w:after="80"/>
      <w:contextualSpacing/>
      <w:outlineLvl w:val="2"/>
    </w:pPr>
    <w:rPr>
      <w:b/>
      <w:sz w:val="28"/>
    </w:rPr>
  </w:style>
  <w:style w:type="paragraph" w:styleId="4">
    <w:name w:val="heading 4"/>
    <w:basedOn w:val="a"/>
    <w:next w:val="a"/>
    <w:pPr>
      <w:keepNext/>
      <w:keepLines/>
      <w:spacing w:before="240" w:after="40"/>
      <w:contextualSpacing/>
      <w:outlineLvl w:val="3"/>
    </w:pPr>
    <w:rPr>
      <w:b/>
      <w:sz w:val="24"/>
    </w:rPr>
  </w:style>
  <w:style w:type="paragraph" w:styleId="5">
    <w:name w:val="heading 5"/>
    <w:basedOn w:val="a"/>
    <w:next w:val="a"/>
    <w:pPr>
      <w:keepNext/>
      <w:keepLines/>
      <w:spacing w:before="220" w:after="40"/>
      <w:contextualSpacing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contextualSpacing/>
      <w:outlineLvl w:val="5"/>
    </w:pPr>
    <w:rPr>
      <w:b/>
      <w:sz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  <w:contextualSpacing/>
    </w:pPr>
    <w:rPr>
      <w:b/>
      <w:sz w:val="72"/>
    </w:rPr>
  </w:style>
  <w:style w:type="paragraph" w:styleId="a4">
    <w:name w:val="Subtitle"/>
    <w:basedOn w:val="a"/>
    <w:next w:val="a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</w:rPr>
  </w:style>
  <w:style w:type="table" w:customStyle="1" w:styleId="a5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Balloon Text"/>
    <w:basedOn w:val="a"/>
    <w:link w:val="ac"/>
    <w:uiPriority w:val="99"/>
    <w:semiHidden/>
    <w:unhideWhenUsed/>
    <w:rsid w:val="00B66E9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B66E95"/>
    <w:rPr>
      <w:rFonts w:ascii="Tahoma" w:hAnsi="Tahoma" w:cs="Tahoma"/>
      <w:sz w:val="16"/>
      <w:szCs w:val="16"/>
    </w:rPr>
  </w:style>
  <w:style w:type="paragraph" w:styleId="ad">
    <w:name w:val="header"/>
    <w:basedOn w:val="a"/>
    <w:link w:val="ae"/>
    <w:uiPriority w:val="99"/>
    <w:unhideWhenUsed/>
    <w:rsid w:val="006F7CF2"/>
    <w:pPr>
      <w:tabs>
        <w:tab w:val="center" w:pos="4677"/>
        <w:tab w:val="right" w:pos="9355"/>
      </w:tabs>
      <w:spacing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6F7CF2"/>
  </w:style>
  <w:style w:type="paragraph" w:styleId="af">
    <w:name w:val="footer"/>
    <w:basedOn w:val="a"/>
    <w:link w:val="af0"/>
    <w:uiPriority w:val="99"/>
    <w:unhideWhenUsed/>
    <w:rsid w:val="006F7CF2"/>
    <w:pPr>
      <w:tabs>
        <w:tab w:val="center" w:pos="4677"/>
        <w:tab w:val="right" w:pos="9355"/>
      </w:tabs>
      <w:spacing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6F7CF2"/>
  </w:style>
  <w:style w:type="paragraph" w:styleId="af1">
    <w:name w:val="List Paragraph"/>
    <w:basedOn w:val="a"/>
    <w:uiPriority w:val="34"/>
    <w:qFormat/>
    <w:rsid w:val="00A306A3"/>
    <w:pPr>
      <w:ind w:left="720"/>
      <w:contextualSpacing/>
    </w:pPr>
  </w:style>
  <w:style w:type="table" w:styleId="af2">
    <w:name w:val="Table Grid"/>
    <w:basedOn w:val="a1"/>
    <w:uiPriority w:val="59"/>
    <w:rsid w:val="00592B55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FFD78C-9037-4D98-919D-EA958F7057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1487</TotalTime>
  <Pages>1</Pages>
  <Words>512</Words>
  <Characters>2922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Kommercheskoe.doc.docx</vt:lpstr>
    </vt:vector>
  </TitlesOfParts>
  <Company>MICROSOFT</Company>
  <LinksUpToDate>false</LinksUpToDate>
  <CharactersWithSpaces>3428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Kommercheskoe.doc.docx</dc:title>
  <dc:creator>Office-5</dc:creator>
  <cp:lastModifiedBy>Office-5</cp:lastModifiedBy>
  <cp:revision>30</cp:revision>
  <cp:lastPrinted>2014-08-08T07:12:00Z</cp:lastPrinted>
  <dcterms:created xsi:type="dcterms:W3CDTF">2014-07-03T10:46:00Z</dcterms:created>
  <dcterms:modified xsi:type="dcterms:W3CDTF">2014-08-18T12:46:00Z</dcterms:modified>
</cp:coreProperties>
</file>